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D68" w:rsidRPr="0029207D" w:rsidRDefault="00793D68" w:rsidP="00793D68">
      <w:pPr>
        <w:suppressAutoHyphens/>
        <w:ind w:firstLine="0"/>
        <w:jc w:val="center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noProof/>
          <w:sz w:val="20"/>
          <w:szCs w:val="20"/>
          <w:lang w:eastAsia="ru-RU"/>
        </w:rPr>
        <w:drawing>
          <wp:inline distT="0" distB="0" distL="0" distR="0">
            <wp:extent cx="436245" cy="542290"/>
            <wp:effectExtent l="0" t="0" r="190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D68" w:rsidRPr="0029207D" w:rsidRDefault="00793D68" w:rsidP="00793D68">
      <w:pPr>
        <w:keepNext/>
        <w:suppressAutoHyphens/>
        <w:ind w:firstLine="0"/>
        <w:jc w:val="center"/>
        <w:outlineLvl w:val="3"/>
        <w:rPr>
          <w:rFonts w:cs="Times New Roman"/>
          <w:b/>
          <w:bCs/>
          <w:sz w:val="20"/>
          <w:szCs w:val="28"/>
          <w:lang w:eastAsia="ru-RU"/>
        </w:rPr>
      </w:pPr>
    </w:p>
    <w:p w:rsidR="00793D68" w:rsidRPr="0029207D" w:rsidRDefault="00793D68" w:rsidP="00793D68">
      <w:pPr>
        <w:keepNext/>
        <w:suppressAutoHyphens/>
        <w:ind w:firstLine="0"/>
        <w:jc w:val="center"/>
        <w:outlineLvl w:val="3"/>
        <w:rPr>
          <w:rFonts w:cs="Times New Roman"/>
          <w:b/>
          <w:bCs/>
          <w:sz w:val="32"/>
          <w:szCs w:val="32"/>
          <w:lang w:eastAsia="ru-RU"/>
        </w:rPr>
      </w:pPr>
      <w:r w:rsidRPr="0029207D">
        <w:rPr>
          <w:rFonts w:cs="Times New Roman"/>
          <w:b/>
          <w:bCs/>
          <w:sz w:val="32"/>
          <w:szCs w:val="28"/>
          <w:lang w:eastAsia="ru-RU"/>
        </w:rPr>
        <w:t xml:space="preserve">АДМИНИСТРАЦИЯ МИНУСИНСКОГО </w:t>
      </w:r>
      <w:r w:rsidRPr="0029207D">
        <w:rPr>
          <w:rFonts w:cs="Times New Roman"/>
          <w:b/>
          <w:bCs/>
          <w:sz w:val="32"/>
          <w:szCs w:val="32"/>
          <w:lang w:eastAsia="ru-RU"/>
        </w:rPr>
        <w:t>РАЙОНА</w:t>
      </w:r>
    </w:p>
    <w:p w:rsidR="00793D68" w:rsidRPr="0029207D" w:rsidRDefault="00793D68" w:rsidP="00793D68">
      <w:pPr>
        <w:keepNext/>
        <w:suppressAutoHyphens/>
        <w:ind w:firstLine="0"/>
        <w:jc w:val="center"/>
        <w:outlineLvl w:val="3"/>
        <w:rPr>
          <w:rFonts w:cs="Times New Roman"/>
          <w:bCs/>
          <w:sz w:val="32"/>
          <w:szCs w:val="32"/>
          <w:lang w:eastAsia="ru-RU"/>
        </w:rPr>
      </w:pPr>
    </w:p>
    <w:p w:rsidR="00793D68" w:rsidRPr="0029207D" w:rsidRDefault="00793D68" w:rsidP="00793D68">
      <w:pPr>
        <w:suppressAutoHyphens/>
        <w:ind w:firstLine="0"/>
        <w:jc w:val="center"/>
        <w:outlineLvl w:val="4"/>
        <w:rPr>
          <w:rFonts w:cs="Times New Roman"/>
          <w:b/>
          <w:bCs/>
          <w:iCs/>
          <w:sz w:val="48"/>
          <w:szCs w:val="48"/>
          <w:lang w:eastAsia="ru-RU"/>
        </w:rPr>
      </w:pPr>
      <w:r w:rsidRPr="0029207D">
        <w:rPr>
          <w:rFonts w:cs="Times New Roman"/>
          <w:b/>
          <w:bCs/>
          <w:iCs/>
          <w:sz w:val="48"/>
          <w:szCs w:val="48"/>
          <w:lang w:eastAsia="ru-RU"/>
        </w:rPr>
        <w:t>ПОСТАНОВЛЕНИЕ</w:t>
      </w:r>
    </w:p>
    <w:p w:rsidR="00793D68" w:rsidRPr="0029207D" w:rsidRDefault="00793D68" w:rsidP="00793D68">
      <w:pPr>
        <w:suppressAutoHyphens/>
        <w:ind w:firstLine="0"/>
        <w:jc w:val="center"/>
        <w:rPr>
          <w:rFonts w:cs="Times New Roman"/>
          <w:sz w:val="28"/>
          <w:szCs w:val="28"/>
          <w:lang w:eastAsia="ru-RU"/>
        </w:rPr>
      </w:pPr>
    </w:p>
    <w:p w:rsidR="00793D68" w:rsidRPr="0029207D" w:rsidRDefault="00C14B5F" w:rsidP="00C14B5F">
      <w:pPr>
        <w:suppressAutoHyphens/>
        <w:ind w:firstLine="0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08. 11. 2024</w:t>
      </w:r>
      <w:r w:rsidR="00793D68" w:rsidRPr="0029207D">
        <w:rPr>
          <w:rFonts w:cs="Times New Roman"/>
          <w:sz w:val="28"/>
          <w:szCs w:val="28"/>
          <w:lang w:eastAsia="ru-RU"/>
        </w:rPr>
        <w:tab/>
      </w:r>
      <w:r w:rsidR="00793D68" w:rsidRPr="0029207D">
        <w:rPr>
          <w:rFonts w:cs="Times New Roman"/>
          <w:sz w:val="28"/>
          <w:szCs w:val="28"/>
          <w:lang w:eastAsia="ru-RU"/>
        </w:rPr>
        <w:tab/>
      </w:r>
      <w:r w:rsidR="00793D68" w:rsidRPr="0029207D">
        <w:rPr>
          <w:rFonts w:cs="Times New Roman"/>
          <w:sz w:val="28"/>
          <w:szCs w:val="28"/>
          <w:lang w:eastAsia="ru-RU"/>
        </w:rPr>
        <w:tab/>
      </w:r>
      <w:r w:rsidR="00793D68">
        <w:rPr>
          <w:rFonts w:cs="Times New Roman"/>
          <w:sz w:val="28"/>
          <w:szCs w:val="28"/>
          <w:lang w:eastAsia="ru-RU"/>
        </w:rPr>
        <w:t xml:space="preserve">     </w:t>
      </w:r>
      <w:r w:rsidR="00793D68" w:rsidRPr="0029207D">
        <w:rPr>
          <w:rFonts w:cs="Times New Roman"/>
          <w:sz w:val="28"/>
          <w:szCs w:val="28"/>
          <w:lang w:eastAsia="ru-RU"/>
        </w:rPr>
        <w:t>г. Минусинск</w:t>
      </w:r>
      <w:r w:rsidR="00793D68" w:rsidRPr="0029207D">
        <w:rPr>
          <w:rFonts w:cs="Times New Roman"/>
          <w:sz w:val="28"/>
          <w:szCs w:val="28"/>
          <w:lang w:eastAsia="ru-RU"/>
        </w:rPr>
        <w:tab/>
      </w:r>
      <w:r w:rsidR="00793D68" w:rsidRPr="0029207D">
        <w:rPr>
          <w:rFonts w:cs="Times New Roman"/>
          <w:sz w:val="28"/>
          <w:szCs w:val="28"/>
          <w:lang w:eastAsia="ru-RU"/>
        </w:rPr>
        <w:tab/>
      </w:r>
      <w:r w:rsidR="00793D68" w:rsidRPr="0029207D">
        <w:rPr>
          <w:rFonts w:cs="Times New Roman"/>
          <w:sz w:val="28"/>
          <w:szCs w:val="28"/>
          <w:lang w:eastAsia="ru-RU"/>
        </w:rPr>
        <w:tab/>
      </w:r>
      <w:r w:rsidR="00793D68" w:rsidRPr="0029207D">
        <w:rPr>
          <w:rFonts w:cs="Times New Roman"/>
          <w:sz w:val="28"/>
          <w:szCs w:val="28"/>
          <w:lang w:eastAsia="ru-RU"/>
        </w:rPr>
        <w:tab/>
        <w:t xml:space="preserve">№ </w:t>
      </w:r>
      <w:r>
        <w:rPr>
          <w:rFonts w:cs="Times New Roman"/>
          <w:sz w:val="28"/>
          <w:szCs w:val="28"/>
          <w:lang w:eastAsia="ru-RU"/>
        </w:rPr>
        <w:t>934-п</w:t>
      </w:r>
    </w:p>
    <w:p w:rsidR="00793D68" w:rsidRDefault="00793D68" w:rsidP="00793D68">
      <w:pPr>
        <w:ind w:firstLine="0"/>
        <w:jc w:val="center"/>
        <w:rPr>
          <w:sz w:val="28"/>
          <w:szCs w:val="28"/>
        </w:rPr>
      </w:pPr>
    </w:p>
    <w:p w:rsidR="00793D68" w:rsidRDefault="00793D68" w:rsidP="00793D68">
      <w:pPr>
        <w:ind w:firstLine="0"/>
        <w:jc w:val="center"/>
        <w:rPr>
          <w:sz w:val="28"/>
          <w:szCs w:val="28"/>
        </w:rPr>
      </w:pPr>
    </w:p>
    <w:p w:rsidR="00793D68" w:rsidRDefault="00793D68" w:rsidP="00793D68">
      <w:pPr>
        <w:ind w:firstLine="0"/>
        <w:rPr>
          <w:sz w:val="28"/>
        </w:rPr>
      </w:pPr>
      <w:r>
        <w:rPr>
          <w:sz w:val="28"/>
        </w:rPr>
        <w:t>О внесении изменений в постановление администрации Минусинского района от 31.10.2013 № 878-п</w:t>
      </w:r>
      <w:r>
        <w:rPr>
          <w:sz w:val="28"/>
          <w:lang w:eastAsia="ru-RU"/>
        </w:rPr>
        <w:t xml:space="preserve"> «Об утверждении муниципальной программы Минусинского района </w:t>
      </w:r>
      <w:r>
        <w:rPr>
          <w:sz w:val="28"/>
        </w:rPr>
        <w:t xml:space="preserve">«Развитие сельского хозяйства и регулирования рынков сельскохозяйственной продукции, сырья и продовольствия </w:t>
      </w:r>
      <w:r>
        <w:rPr>
          <w:sz w:val="28"/>
        </w:rPr>
        <w:br/>
        <w:t>в Минусинском районе» на 2014 - 2016 годы»</w:t>
      </w:r>
    </w:p>
    <w:p w:rsidR="00793D68" w:rsidRDefault="00793D68" w:rsidP="00793D68">
      <w:pPr>
        <w:rPr>
          <w:sz w:val="28"/>
        </w:rPr>
      </w:pPr>
    </w:p>
    <w:p w:rsidR="00793D68" w:rsidRDefault="00793D68" w:rsidP="00793D68">
      <w:pPr>
        <w:rPr>
          <w:sz w:val="28"/>
        </w:rPr>
      </w:pPr>
    </w:p>
    <w:p w:rsidR="00793D68" w:rsidRDefault="00793D68" w:rsidP="00793D68">
      <w:pPr>
        <w:rPr>
          <w:sz w:val="28"/>
          <w:lang w:eastAsia="ru-RU"/>
        </w:rPr>
      </w:pPr>
      <w:proofErr w:type="gramStart"/>
      <w:r>
        <w:rPr>
          <w:sz w:val="28"/>
          <w:lang w:eastAsia="ru-RU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реализации», в целях реализации отдельных положений муниципальной программы Минусинского района </w:t>
      </w:r>
      <w:r>
        <w:rPr>
          <w:sz w:val="28"/>
        </w:rPr>
        <w:t>«Развитие сельского хозяйства и регулирования рынков</w:t>
      </w:r>
      <w:proofErr w:type="gramEnd"/>
      <w:r>
        <w:rPr>
          <w:sz w:val="28"/>
        </w:rPr>
        <w:t xml:space="preserve"> сельскохозяйственной продукции, сырья и продовольствия в Минусинском районе», </w:t>
      </w:r>
      <w:r>
        <w:rPr>
          <w:sz w:val="28"/>
          <w:lang w:eastAsia="ru-RU"/>
        </w:rPr>
        <w:t xml:space="preserve">руководствуясь статьями 29.3, 31 Устава Минусинского района Красноярского края, ПОСТАНОВЛЯЮ: </w:t>
      </w:r>
    </w:p>
    <w:p w:rsidR="00793D68" w:rsidRPr="002652E6" w:rsidRDefault="00793D68" w:rsidP="00793D68">
      <w:pPr>
        <w:tabs>
          <w:tab w:val="left" w:pos="-4253"/>
        </w:tabs>
        <w:rPr>
          <w:sz w:val="28"/>
          <w:lang w:eastAsia="ru-RU"/>
        </w:rPr>
      </w:pPr>
      <w:r w:rsidRPr="002652E6">
        <w:rPr>
          <w:sz w:val="28"/>
          <w:lang w:eastAsia="ru-RU"/>
        </w:rPr>
        <w:t xml:space="preserve">1. Внести в постановление администрации Минусинского района  от 13.10.2013 № 878-п «Об утверждении муниципальной программы Минусинского района «Развитие сельского хозяйства и регулирования рынков сельскохозяйственной продукции, сырья и продовольствия в Минусинском районе» на 2014 - 2016 годы»  следующие изменения: </w:t>
      </w:r>
    </w:p>
    <w:p w:rsidR="00793D68" w:rsidRPr="002652E6" w:rsidRDefault="00793D68" w:rsidP="00793D68">
      <w:pPr>
        <w:tabs>
          <w:tab w:val="left" w:pos="-4253"/>
        </w:tabs>
        <w:rPr>
          <w:sz w:val="28"/>
          <w:lang w:eastAsia="ru-RU"/>
        </w:rPr>
      </w:pPr>
      <w:r w:rsidRPr="002652E6">
        <w:rPr>
          <w:sz w:val="28"/>
          <w:lang w:eastAsia="ru-RU"/>
        </w:rPr>
        <w:t xml:space="preserve">наименование муниципальной программы изложить в следующей редакции: </w:t>
      </w:r>
    </w:p>
    <w:p w:rsidR="00793D68" w:rsidRPr="002652E6" w:rsidRDefault="00793D68" w:rsidP="00793D68">
      <w:pPr>
        <w:tabs>
          <w:tab w:val="left" w:pos="-4253"/>
        </w:tabs>
        <w:rPr>
          <w:sz w:val="28"/>
          <w:lang w:eastAsia="ru-RU"/>
        </w:rPr>
      </w:pPr>
      <w:r w:rsidRPr="002652E6">
        <w:rPr>
          <w:sz w:val="28"/>
          <w:lang w:eastAsia="ru-RU"/>
        </w:rPr>
        <w:t>«Об утверждении муниципальной программы Минусинского района «Содействие развитию сельского хозяйства в Минусинском районе»;</w:t>
      </w:r>
    </w:p>
    <w:p w:rsidR="00793D68" w:rsidRPr="002652E6" w:rsidRDefault="00793D68" w:rsidP="00793D68">
      <w:pPr>
        <w:tabs>
          <w:tab w:val="left" w:pos="-4253"/>
        </w:tabs>
        <w:rPr>
          <w:sz w:val="28"/>
          <w:lang w:eastAsia="ru-RU"/>
        </w:rPr>
      </w:pPr>
      <w:r w:rsidRPr="002652E6">
        <w:rPr>
          <w:sz w:val="28"/>
          <w:lang w:eastAsia="ru-RU"/>
        </w:rPr>
        <w:t>муниципальную программу Минусинского района «Содействие развитию сельского хозяйства в Минусинском районе», изложить в  редакции, согласно приложению к настоящему постановлению.</w:t>
      </w:r>
    </w:p>
    <w:p w:rsidR="00793D68" w:rsidRPr="007613D6" w:rsidRDefault="00793D68" w:rsidP="00793D68">
      <w:pPr>
        <w:tabs>
          <w:tab w:val="left" w:pos="-4253"/>
        </w:tabs>
        <w:rPr>
          <w:sz w:val="28"/>
          <w:szCs w:val="28"/>
        </w:rPr>
      </w:pPr>
      <w:r w:rsidRPr="007613D6">
        <w:rPr>
          <w:sz w:val="28"/>
        </w:rPr>
        <w:t xml:space="preserve">2. </w:t>
      </w:r>
      <w:proofErr w:type="gramStart"/>
      <w:r w:rsidRPr="007613D6">
        <w:rPr>
          <w:sz w:val="28"/>
        </w:rPr>
        <w:t>Контроль за</w:t>
      </w:r>
      <w:proofErr w:type="gramEnd"/>
      <w:r w:rsidRPr="007613D6">
        <w:rPr>
          <w:sz w:val="28"/>
        </w:rPr>
        <w:t xml:space="preserve"> исполнением настоящего постановления возложить на </w:t>
      </w:r>
      <w:r w:rsidRPr="007613D6">
        <w:rPr>
          <w:sz w:val="28"/>
          <w:szCs w:val="28"/>
        </w:rPr>
        <w:t xml:space="preserve">первого заместителя главы по жизнеобеспечению А.В. </w:t>
      </w:r>
      <w:proofErr w:type="spellStart"/>
      <w:r w:rsidRPr="007613D6">
        <w:rPr>
          <w:sz w:val="28"/>
          <w:szCs w:val="28"/>
        </w:rPr>
        <w:t>Пересунько</w:t>
      </w:r>
      <w:proofErr w:type="spellEnd"/>
      <w:r w:rsidRPr="007613D6">
        <w:rPr>
          <w:sz w:val="28"/>
          <w:szCs w:val="28"/>
        </w:rPr>
        <w:t>.</w:t>
      </w:r>
    </w:p>
    <w:p w:rsidR="00793D68" w:rsidRPr="007613D6" w:rsidRDefault="00793D68" w:rsidP="00793D68">
      <w:pPr>
        <w:tabs>
          <w:tab w:val="left" w:pos="-4253"/>
        </w:tabs>
        <w:rPr>
          <w:sz w:val="28"/>
          <w:lang w:eastAsia="ru-RU"/>
        </w:rPr>
      </w:pPr>
      <w:r w:rsidRPr="007613D6">
        <w:rPr>
          <w:sz w:val="28"/>
          <w:lang w:eastAsia="ru-RU"/>
        </w:rPr>
        <w:lastRenderedPageBreak/>
        <w:t>3. Постановление вступает в силу со дня, следующего за днем его официального опубликования в газете «Власть труда» и подлежит размещению на официальном сайте администрации Минусинского района в сети «Интернет» в разделе «Финансы» подраздел «Муниципальные программы» и применяется к правоотношениям, возникшим с 01.01.2025.</w:t>
      </w:r>
    </w:p>
    <w:p w:rsidR="00793D68" w:rsidRPr="007613D6" w:rsidRDefault="00793D68" w:rsidP="00793D68">
      <w:pPr>
        <w:tabs>
          <w:tab w:val="left" w:pos="-4253"/>
        </w:tabs>
        <w:rPr>
          <w:sz w:val="28"/>
          <w:lang w:eastAsia="ru-RU"/>
        </w:rPr>
      </w:pPr>
    </w:p>
    <w:p w:rsidR="00793D68" w:rsidRPr="007613D6" w:rsidRDefault="00793D68" w:rsidP="00793D68">
      <w:pPr>
        <w:tabs>
          <w:tab w:val="left" w:pos="709"/>
          <w:tab w:val="left" w:pos="1418"/>
          <w:tab w:val="left" w:pos="2127"/>
          <w:tab w:val="left" w:pos="2836"/>
          <w:tab w:val="left" w:pos="7335"/>
        </w:tabs>
        <w:rPr>
          <w:sz w:val="28"/>
          <w:lang w:eastAsia="ru-RU"/>
        </w:rPr>
      </w:pPr>
    </w:p>
    <w:p w:rsidR="00793D68" w:rsidRPr="007613D6" w:rsidRDefault="00793D68" w:rsidP="00793D68">
      <w:pPr>
        <w:tabs>
          <w:tab w:val="left" w:pos="709"/>
          <w:tab w:val="left" w:pos="1418"/>
          <w:tab w:val="left" w:pos="2127"/>
          <w:tab w:val="left" w:pos="2836"/>
          <w:tab w:val="left" w:pos="7335"/>
        </w:tabs>
        <w:rPr>
          <w:sz w:val="28"/>
          <w:lang w:eastAsia="ru-RU"/>
        </w:rPr>
      </w:pPr>
    </w:p>
    <w:p w:rsidR="00793D68" w:rsidRDefault="00793D68" w:rsidP="00793D68">
      <w:pPr>
        <w:tabs>
          <w:tab w:val="left" w:pos="-5954"/>
        </w:tabs>
        <w:ind w:firstLine="0"/>
        <w:rPr>
          <w:rFonts w:cs="Times New Roman"/>
        </w:rPr>
      </w:pPr>
      <w:r w:rsidRPr="007613D6">
        <w:rPr>
          <w:sz w:val="28"/>
          <w:lang w:eastAsia="ru-RU"/>
        </w:rPr>
        <w:t>Глава района</w:t>
      </w:r>
      <w:r w:rsidRPr="007613D6">
        <w:rPr>
          <w:sz w:val="28"/>
          <w:lang w:eastAsia="ru-RU"/>
        </w:rPr>
        <w:tab/>
      </w:r>
      <w:r w:rsidRPr="007613D6">
        <w:rPr>
          <w:sz w:val="28"/>
          <w:lang w:eastAsia="ru-RU"/>
        </w:rPr>
        <w:tab/>
        <w:t xml:space="preserve">                                                                        С.И. Глухов</w:t>
      </w:r>
    </w:p>
    <w:p w:rsidR="00793D68" w:rsidRPr="00D258A0" w:rsidRDefault="00793D68" w:rsidP="00793D68">
      <w:pPr>
        <w:ind w:left="5670" w:hanging="283"/>
        <w:rPr>
          <w:rFonts w:cs="Times New Roman"/>
        </w:rPr>
      </w:pPr>
      <w:r>
        <w:rPr>
          <w:rFonts w:cs="Times New Roman"/>
          <w:color w:val="FF0000"/>
        </w:rPr>
        <w:br w:type="page"/>
      </w:r>
      <w:r w:rsidRPr="00D258A0">
        <w:rPr>
          <w:rFonts w:cs="Times New Roman"/>
        </w:rPr>
        <w:lastRenderedPageBreak/>
        <w:t xml:space="preserve">Приложение </w:t>
      </w:r>
    </w:p>
    <w:p w:rsidR="00793D68" w:rsidRPr="001671FB" w:rsidRDefault="00793D68" w:rsidP="00793D68">
      <w:pPr>
        <w:ind w:left="5670" w:hanging="283"/>
        <w:rPr>
          <w:rFonts w:cs="Times New Roman"/>
          <w:color w:val="000000"/>
        </w:rPr>
      </w:pPr>
      <w:r w:rsidRPr="001671FB">
        <w:rPr>
          <w:rFonts w:cs="Times New Roman"/>
          <w:color w:val="000000"/>
        </w:rPr>
        <w:t>к постановлению администрации</w:t>
      </w:r>
    </w:p>
    <w:p w:rsidR="00793D68" w:rsidRPr="001671FB" w:rsidRDefault="00793D68" w:rsidP="00793D68">
      <w:pPr>
        <w:ind w:left="5670" w:hanging="283"/>
        <w:rPr>
          <w:rFonts w:cs="Times New Roman"/>
          <w:color w:val="000000"/>
        </w:rPr>
      </w:pPr>
      <w:r w:rsidRPr="001671FB">
        <w:rPr>
          <w:rFonts w:cs="Times New Roman"/>
          <w:color w:val="000000"/>
        </w:rPr>
        <w:t xml:space="preserve">Минусинского района </w:t>
      </w:r>
    </w:p>
    <w:p w:rsidR="00793D68" w:rsidRPr="001671FB" w:rsidRDefault="00793D68" w:rsidP="00793D68">
      <w:pPr>
        <w:ind w:left="5670" w:hanging="283"/>
        <w:rPr>
          <w:rFonts w:cs="Times New Roman"/>
          <w:color w:val="000000"/>
        </w:rPr>
      </w:pPr>
      <w:r w:rsidRPr="00013C93">
        <w:rPr>
          <w:rFonts w:cs="Times New Roman"/>
          <w:color w:val="000000"/>
        </w:rPr>
        <w:t xml:space="preserve">от </w:t>
      </w:r>
      <w:r w:rsidR="00C14B5F">
        <w:rPr>
          <w:rFonts w:cs="Times New Roman"/>
          <w:color w:val="000000"/>
        </w:rPr>
        <w:t>08.11.2024</w:t>
      </w:r>
      <w:r w:rsidRPr="00013C93">
        <w:rPr>
          <w:rFonts w:cs="Times New Roman"/>
          <w:color w:val="000000"/>
        </w:rPr>
        <w:t xml:space="preserve"> № </w:t>
      </w:r>
      <w:r w:rsidR="00C14B5F">
        <w:rPr>
          <w:rFonts w:cs="Times New Roman"/>
          <w:color w:val="000000"/>
        </w:rPr>
        <w:t>934-п</w:t>
      </w:r>
      <w:bookmarkStart w:id="0" w:name="_GoBack"/>
      <w:bookmarkEnd w:id="0"/>
    </w:p>
    <w:p w:rsidR="00793D68" w:rsidRDefault="00793D68" w:rsidP="00793D68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93D68" w:rsidRPr="001671FB" w:rsidRDefault="00793D68" w:rsidP="00793D68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71FB">
        <w:rPr>
          <w:rFonts w:ascii="Times New Roman" w:hAnsi="Times New Roman" w:cs="Times New Roman"/>
          <w:color w:val="000000"/>
          <w:sz w:val="24"/>
          <w:szCs w:val="24"/>
        </w:rPr>
        <w:t>Муниципальная программа Минусинского района</w:t>
      </w:r>
    </w:p>
    <w:p w:rsidR="00793D68" w:rsidRDefault="00793D68" w:rsidP="00793D68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71FB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Содействие развитию сельского хозяйства</w:t>
      </w:r>
      <w:r w:rsidRPr="001671FB">
        <w:rPr>
          <w:rFonts w:ascii="Times New Roman" w:hAnsi="Times New Roman" w:cs="Times New Roman"/>
          <w:color w:val="000000"/>
          <w:sz w:val="24"/>
          <w:szCs w:val="24"/>
        </w:rPr>
        <w:t xml:space="preserve"> в Минусинском районе»</w:t>
      </w:r>
    </w:p>
    <w:p w:rsidR="00793D68" w:rsidRPr="001671FB" w:rsidRDefault="00793D68" w:rsidP="00793D68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93D68" w:rsidRPr="001671FB" w:rsidRDefault="00793D68" w:rsidP="00793D68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71FB">
        <w:rPr>
          <w:rFonts w:ascii="Times New Roman" w:hAnsi="Times New Roman" w:cs="Times New Roman"/>
          <w:color w:val="000000"/>
          <w:sz w:val="24"/>
          <w:szCs w:val="24"/>
        </w:rPr>
        <w:t>Паспорт муниципальной программы</w:t>
      </w:r>
    </w:p>
    <w:p w:rsidR="00793D68" w:rsidRPr="001671FB" w:rsidRDefault="00793D68" w:rsidP="00793D68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621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3074"/>
        <w:gridCol w:w="6547"/>
      </w:tblGrid>
      <w:tr w:rsidR="00793D68" w:rsidRPr="001671FB" w:rsidTr="00C14B5F">
        <w:trPr>
          <w:trHeight w:val="669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D68" w:rsidRPr="001671FB" w:rsidRDefault="00793D68" w:rsidP="00C14B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D68" w:rsidRPr="001671FB" w:rsidRDefault="00793D68" w:rsidP="00C14B5F">
            <w:pPr>
              <w:pStyle w:val="ConsPlusNormal"/>
              <w:tabs>
                <w:tab w:val="left" w:pos="3402"/>
              </w:tabs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развитию сельского хозяйства в Минусинском районе</w:t>
            </w:r>
            <w:r w:rsidRPr="0016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(далее – муниципальная программа)</w:t>
            </w:r>
          </w:p>
        </w:tc>
      </w:tr>
      <w:tr w:rsidR="00793D68" w:rsidRPr="001671FB" w:rsidTr="00C14B5F">
        <w:trPr>
          <w:trHeight w:val="3941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D68" w:rsidRPr="00BE6A41" w:rsidRDefault="00793D68" w:rsidP="00C14B5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D68" w:rsidRPr="00BE6A41" w:rsidRDefault="00793D68" w:rsidP="00C14B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A41">
              <w:rPr>
                <w:rFonts w:ascii="Times New Roman" w:hAnsi="Times New Roman" w:cs="Times New Roman"/>
                <w:sz w:val="24"/>
                <w:szCs w:val="24"/>
              </w:rPr>
              <w:t>1. Статья 179 Бюджетного кодекса РФ.</w:t>
            </w:r>
          </w:p>
          <w:p w:rsidR="00793D68" w:rsidRPr="00BE6A41" w:rsidRDefault="00793D68" w:rsidP="00C14B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A41">
              <w:rPr>
                <w:rFonts w:ascii="Times New Roman" w:hAnsi="Times New Roman" w:cs="Times New Roman"/>
                <w:sz w:val="24"/>
                <w:szCs w:val="24"/>
              </w:rPr>
              <w:t>2. Постановление правительства Красноярского края от 30.09.2013 № 506-п «Об утверждении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продовольствия».</w:t>
            </w:r>
          </w:p>
          <w:p w:rsidR="00793D68" w:rsidRPr="001D031C" w:rsidRDefault="00793D68" w:rsidP="00C14B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31C">
              <w:rPr>
                <w:rFonts w:ascii="Times New Roman" w:hAnsi="Times New Roman" w:cs="Times New Roman"/>
                <w:sz w:val="24"/>
                <w:szCs w:val="24"/>
              </w:rPr>
              <w:t xml:space="preserve">3. Постановление администрации Минусинского района от 04.10.2019 № 686 - </w:t>
            </w:r>
            <w:proofErr w:type="gramStart"/>
            <w:r w:rsidRPr="001D03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D031C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Порядка принятия решений о разработке муниципальных программ Минусинского района, их формировании и реализации».</w:t>
            </w:r>
          </w:p>
          <w:p w:rsidR="00793D68" w:rsidRPr="00BE6A41" w:rsidRDefault="00793D68" w:rsidP="00C14B5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31C">
              <w:rPr>
                <w:rFonts w:ascii="Times New Roman" w:hAnsi="Times New Roman" w:cs="Times New Roman"/>
                <w:sz w:val="24"/>
                <w:szCs w:val="24"/>
              </w:rPr>
              <w:t xml:space="preserve">4. Постановление администрации Минусинского района от 04.10.2024 № 811 - </w:t>
            </w:r>
            <w:proofErr w:type="gramStart"/>
            <w:r w:rsidRPr="001D03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D031C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перечня муниципальных программ Минусинского района на 2025</w:t>
            </w:r>
            <w:r w:rsidRPr="00B54474">
              <w:rPr>
                <w:rFonts w:ascii="Times New Roman" w:hAnsi="Times New Roman" w:cs="Times New Roman"/>
                <w:sz w:val="24"/>
                <w:szCs w:val="24"/>
              </w:rPr>
              <w:t xml:space="preserve"> год».</w:t>
            </w:r>
          </w:p>
        </w:tc>
      </w:tr>
      <w:tr w:rsidR="00793D68" w:rsidRPr="001671FB" w:rsidTr="00C14B5F">
        <w:trPr>
          <w:trHeight w:val="1134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D68" w:rsidRPr="001671FB" w:rsidRDefault="00793D68" w:rsidP="00C14B5F">
            <w:pPr>
              <w:pStyle w:val="ConsPlusNormal"/>
              <w:tabs>
                <w:tab w:val="left" w:pos="-4228"/>
              </w:tabs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D68" w:rsidRPr="001C6C3F" w:rsidRDefault="00793D68" w:rsidP="00C14B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275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Минусинского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C6C3F">
              <w:rPr>
                <w:rFonts w:ascii="Times New Roman" w:hAnsi="Times New Roman" w:cs="Times New Roman"/>
                <w:sz w:val="24"/>
                <w:szCs w:val="24"/>
              </w:rPr>
              <w:t>Отдел сельского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93D68" w:rsidRPr="001671FB" w:rsidTr="00C14B5F">
        <w:trPr>
          <w:trHeight w:val="988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D68" w:rsidRPr="001671FB" w:rsidRDefault="00793D68" w:rsidP="00C14B5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D68" w:rsidRDefault="00793D68" w:rsidP="00C14B5F">
            <w:pPr>
              <w:ind w:firstLine="0"/>
              <w:rPr>
                <w:rFonts w:eastAsia="Calibri" w:cs="Times New Roman"/>
                <w:lang w:eastAsia="ru-RU"/>
              </w:rPr>
            </w:pPr>
            <w:r w:rsidRPr="001C6C3F">
              <w:rPr>
                <w:rFonts w:eastAsia="Calibri" w:cs="Times New Roman"/>
                <w:lang w:eastAsia="ru-RU"/>
              </w:rPr>
              <w:t>1. МКУ «Служба</w:t>
            </w:r>
            <w:r>
              <w:rPr>
                <w:rFonts w:eastAsia="Calibri" w:cs="Times New Roman"/>
                <w:lang w:eastAsia="ru-RU"/>
              </w:rPr>
              <w:t xml:space="preserve"> заказчика» Минусинского района</w:t>
            </w:r>
          </w:p>
          <w:p w:rsidR="00793D68" w:rsidRPr="001C6C3F" w:rsidRDefault="00793D68" w:rsidP="00C14B5F">
            <w:pPr>
              <w:ind w:firstLine="0"/>
            </w:pPr>
            <w:r w:rsidRPr="001C6C3F">
              <w:rPr>
                <w:rFonts w:eastAsia="Calibri" w:cs="Times New Roman"/>
                <w:lang w:eastAsia="ru-RU"/>
              </w:rPr>
              <w:t xml:space="preserve">2. Финансовое управление администрации Минусинского </w:t>
            </w:r>
            <w:r>
              <w:rPr>
                <w:rFonts w:eastAsia="Calibri" w:cs="Times New Roman"/>
                <w:lang w:eastAsia="ru-RU"/>
              </w:rPr>
              <w:t>района</w:t>
            </w:r>
          </w:p>
        </w:tc>
      </w:tr>
      <w:tr w:rsidR="00793D68" w:rsidRPr="001671FB" w:rsidTr="00C14B5F">
        <w:trPr>
          <w:trHeight w:val="988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D68" w:rsidRPr="001671FB" w:rsidRDefault="00793D68" w:rsidP="00C14B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D68" w:rsidRPr="00032D10" w:rsidRDefault="00793D68" w:rsidP="00C14B5F">
            <w:pPr>
              <w:pStyle w:val="a3"/>
              <w:tabs>
                <w:tab w:val="left" w:pos="470"/>
                <w:tab w:val="left" w:pos="612"/>
                <w:tab w:val="left" w:pos="851"/>
              </w:tabs>
              <w:autoSpaceDE w:val="0"/>
              <w:snapToGrid w:val="0"/>
              <w:ind w:left="0"/>
              <w:rPr>
                <w:rFonts w:eastAsia="Calibri"/>
                <w:color w:val="000000"/>
                <w:lang w:val="ru-RU"/>
              </w:rPr>
            </w:pPr>
            <w:r w:rsidRPr="00F05AAC">
              <w:rPr>
                <w:lang w:val="ru-RU"/>
              </w:rPr>
              <w:t xml:space="preserve">1. </w:t>
            </w:r>
            <w:r w:rsidRPr="00F05AAC">
              <w:t>Обеспечение реализации муниципальной программы и прочие мероприятия</w:t>
            </w:r>
          </w:p>
          <w:p w:rsidR="00793D68" w:rsidRPr="00F05AAC" w:rsidRDefault="00793D68" w:rsidP="00C14B5F">
            <w:pPr>
              <w:pStyle w:val="a3"/>
              <w:tabs>
                <w:tab w:val="left" w:pos="470"/>
                <w:tab w:val="left" w:pos="612"/>
                <w:tab w:val="left" w:pos="851"/>
              </w:tabs>
              <w:autoSpaceDE w:val="0"/>
              <w:ind w:left="0"/>
              <w:rPr>
                <w:color w:val="000000"/>
                <w:lang w:val="ru-RU"/>
              </w:rPr>
            </w:pPr>
            <w:r w:rsidRPr="00F05AAC">
              <w:rPr>
                <w:color w:val="000000"/>
                <w:lang w:val="ru-RU"/>
              </w:rPr>
              <w:t>2. Поддержка садоводства и огородничества</w:t>
            </w:r>
          </w:p>
        </w:tc>
      </w:tr>
      <w:tr w:rsidR="00793D68" w:rsidRPr="001671FB" w:rsidTr="00C14B5F">
        <w:trPr>
          <w:trHeight w:val="603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D68" w:rsidRPr="001671FB" w:rsidRDefault="00793D68" w:rsidP="00C14B5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D68" w:rsidRPr="007406B1" w:rsidRDefault="00793D68" w:rsidP="00C14B5F">
            <w:pPr>
              <w:pStyle w:val="a3"/>
              <w:tabs>
                <w:tab w:val="left" w:pos="470"/>
                <w:tab w:val="left" w:pos="612"/>
                <w:tab w:val="left" w:pos="851"/>
              </w:tabs>
              <w:autoSpaceDE w:val="0"/>
              <w:ind w:left="0"/>
              <w:rPr>
                <w:color w:val="000000"/>
                <w:lang w:val="ru-RU"/>
              </w:rPr>
            </w:pPr>
            <w:r w:rsidRPr="007406B1">
              <w:rPr>
                <w:color w:val="000000"/>
                <w:lang w:val="ru-RU"/>
              </w:rPr>
              <w:t>Развитие сельских территорий, рост занятости и уровня жизни сельского населения</w:t>
            </w:r>
          </w:p>
        </w:tc>
      </w:tr>
      <w:tr w:rsidR="00793D68" w:rsidRPr="001671FB" w:rsidTr="00C14B5F">
        <w:trPr>
          <w:trHeight w:val="2131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D68" w:rsidRPr="001671FB" w:rsidRDefault="00793D68" w:rsidP="00C14B5F">
            <w:pPr>
              <w:autoSpaceDE w:val="0"/>
              <w:ind w:right="-2" w:firstLine="0"/>
              <w:rPr>
                <w:color w:val="000000"/>
              </w:rPr>
            </w:pPr>
            <w:r w:rsidRPr="001671FB">
              <w:rPr>
                <w:rFonts w:cs="Times New Roman"/>
                <w:color w:val="000000"/>
              </w:rPr>
              <w:t>Задачи муниципальной программы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D68" w:rsidRPr="001671FB" w:rsidRDefault="00793D68" w:rsidP="00C14B5F">
            <w:pPr>
              <w:tabs>
                <w:tab w:val="left" w:pos="45"/>
                <w:tab w:val="left" w:pos="470"/>
              </w:tabs>
              <w:snapToGrid w:val="0"/>
              <w:ind w:left="45" w:firstLine="0"/>
              <w:rPr>
                <w:color w:val="000000"/>
              </w:rPr>
            </w:pPr>
            <w:r w:rsidRPr="001671FB">
              <w:rPr>
                <w:color w:val="000000"/>
              </w:rPr>
              <w:t>1.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повышение эффективности использования бюджетных расходов.</w:t>
            </w:r>
          </w:p>
          <w:p w:rsidR="00793D68" w:rsidRPr="00815435" w:rsidRDefault="00793D68" w:rsidP="00C14B5F">
            <w:pPr>
              <w:tabs>
                <w:tab w:val="left" w:pos="45"/>
                <w:tab w:val="left" w:pos="470"/>
              </w:tabs>
              <w:ind w:left="45" w:firstLine="0"/>
              <w:rPr>
                <w:color w:val="000000"/>
              </w:rPr>
            </w:pPr>
            <w:r>
              <w:rPr>
                <w:rFonts w:cs="Times New Roman"/>
              </w:rPr>
              <w:t>2</w:t>
            </w:r>
            <w:r w:rsidRPr="00F05AAC">
              <w:rPr>
                <w:rFonts w:cs="Times New Roman"/>
              </w:rPr>
              <w:t xml:space="preserve">. </w:t>
            </w:r>
            <w:r w:rsidRPr="00F05AAC">
              <w:t>Поддержка развития и содержания инфраструктуры территорий садоводческих и огороднических некоммерческих объединений граждан.</w:t>
            </w:r>
          </w:p>
        </w:tc>
      </w:tr>
      <w:tr w:rsidR="00793D68" w:rsidRPr="001671FB" w:rsidTr="00C14B5F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D68" w:rsidRPr="00F445FE" w:rsidRDefault="00793D68" w:rsidP="00C14B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D68" w:rsidRPr="00F445FE" w:rsidRDefault="00793D68" w:rsidP="00C14B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5FE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программы:</w:t>
            </w:r>
          </w:p>
          <w:p w:rsidR="00793D68" w:rsidRPr="00F445FE" w:rsidRDefault="00793D68" w:rsidP="00C14B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5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45FE">
              <w:rPr>
                <w:rFonts w:ascii="Times New Roman" w:hAnsi="Times New Roman" w:cs="Times New Roman"/>
                <w:sz w:val="24"/>
                <w:szCs w:val="24"/>
              </w:rPr>
              <w:t>4-2030 годы</w:t>
            </w:r>
          </w:p>
          <w:p w:rsidR="00793D68" w:rsidRPr="00F445FE" w:rsidRDefault="00793D68" w:rsidP="00C14B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5FE">
              <w:rPr>
                <w:rFonts w:ascii="Times New Roman" w:hAnsi="Times New Roman" w:cs="Times New Roman"/>
                <w:sz w:val="24"/>
                <w:szCs w:val="24"/>
              </w:rPr>
              <w:t>Этапы реализации муниципальной программы не выделяются</w:t>
            </w:r>
          </w:p>
        </w:tc>
      </w:tr>
      <w:tr w:rsidR="00793D68" w:rsidRPr="001671FB" w:rsidTr="00C14B5F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D68" w:rsidRPr="001671FB" w:rsidRDefault="00793D68" w:rsidP="00C14B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7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Перечень целевых показателей муниципальной программы, с указанием планируемых к достижению значений в результате реализации муниципальной программы Минусинского района 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D68" w:rsidRPr="00F21DEC" w:rsidRDefault="00793D68" w:rsidP="00C14B5F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E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целевых показателей, с указанием планируемых к достижению значений в результате реализации муниципальной программы представлен в приложении 1 </w:t>
            </w:r>
            <w:proofErr w:type="gramStart"/>
            <w:r w:rsidRPr="00F21D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21DE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</w:tr>
      <w:tr w:rsidR="00793D68" w:rsidRPr="001735A4" w:rsidTr="00C14B5F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3D68" w:rsidRPr="009F212E" w:rsidRDefault="00793D68" w:rsidP="00C14B5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по ресурсному обеспечению муниципальной программы</w:t>
            </w: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муниципальной программы за период в 2014 - 2027 годах за счет всех источников </w:t>
            </w:r>
          </w:p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>составит - 9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1D7A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D7AA3">
              <w:rPr>
                <w:rFonts w:ascii="Times New Roman" w:hAnsi="Times New Roman"/>
                <w:sz w:val="24"/>
                <w:szCs w:val="24"/>
              </w:rPr>
              <w:t>49,54758 тыс. руб., в том числе по годам:</w:t>
            </w:r>
          </w:p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>в 2014 году - 4 438,32056 тыс. руб.</w:t>
            </w:r>
          </w:p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>в 2015 году - 4 495,18145 тыс. руб.;</w:t>
            </w:r>
          </w:p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>в 2016 году - 4 424,54464  тыс. руб.;</w:t>
            </w:r>
          </w:p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>в 2017 году - 24 017,96816 тыс. руб.;</w:t>
            </w:r>
          </w:p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>в 2018 году - 4 793,600 тыс. руб.;</w:t>
            </w:r>
          </w:p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>в 2019 году - 5 152,71197 тыс. руб.;</w:t>
            </w:r>
          </w:p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>в 2020 году - 5 559,99068 тыс. руб.,</w:t>
            </w:r>
          </w:p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>в 2021 году - 5 661,98624 тыс. руб.;</w:t>
            </w:r>
          </w:p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>в 2022 году - 6 147,30203 тыс. руб.;</w:t>
            </w:r>
          </w:p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>в 2023 году - 6 631,68985 тыс. руб.;</w:t>
            </w:r>
          </w:p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>в 2024 году - 7 363,152 тыс. руб.;</w:t>
            </w:r>
          </w:p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>в 2025 году - 6 944,900 тыс. руб.;</w:t>
            </w:r>
          </w:p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>в 2026 году - 6 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D7AA3">
              <w:rPr>
                <w:rFonts w:ascii="Times New Roman" w:hAnsi="Times New Roman"/>
                <w:sz w:val="24"/>
                <w:szCs w:val="24"/>
              </w:rPr>
              <w:t>59,100 тыс. руб.;</w:t>
            </w:r>
          </w:p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 xml:space="preserve">в 2027 году - 6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D7AA3">
              <w:rPr>
                <w:rFonts w:ascii="Times New Roman" w:hAnsi="Times New Roman"/>
                <w:sz w:val="24"/>
                <w:szCs w:val="24"/>
              </w:rPr>
              <w:t>59,100 тыс. руб</w:t>
            </w:r>
            <w:proofErr w:type="gramStart"/>
            <w:r w:rsidRPr="001D7AA3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  <w:p w:rsidR="00793D68" w:rsidRPr="001D7AA3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>из них:</w:t>
            </w:r>
            <w:r w:rsidRPr="001D7AA3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93D68" w:rsidRPr="00333674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D7AA3">
              <w:rPr>
                <w:rFonts w:ascii="Times New Roman" w:hAnsi="Times New Roman"/>
                <w:sz w:val="24"/>
                <w:szCs w:val="24"/>
              </w:rPr>
              <w:t>из федерального бюджета с 2014 по 2027 гг. - 794,27543 тыс. руб. в том числе:</w:t>
            </w:r>
          </w:p>
          <w:p w:rsidR="00793D68" w:rsidRPr="00333674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3674">
              <w:rPr>
                <w:rFonts w:ascii="Times New Roman" w:hAnsi="Times New Roman"/>
                <w:sz w:val="24"/>
                <w:szCs w:val="24"/>
              </w:rPr>
              <w:t>в 2014 году - 329,4177 тыс. руб.;</w:t>
            </w:r>
          </w:p>
          <w:p w:rsidR="00793D68" w:rsidRPr="00333674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3674">
              <w:rPr>
                <w:rFonts w:ascii="Times New Roman" w:hAnsi="Times New Roman"/>
                <w:sz w:val="24"/>
                <w:szCs w:val="24"/>
              </w:rPr>
              <w:t>в 2015 году - 182,43509 тыс. руб.;</w:t>
            </w:r>
          </w:p>
          <w:p w:rsidR="00793D68" w:rsidRPr="00333674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3674">
              <w:rPr>
                <w:rFonts w:ascii="Times New Roman" w:hAnsi="Times New Roman"/>
                <w:sz w:val="24"/>
                <w:szCs w:val="24"/>
              </w:rPr>
              <w:t>в 2016 году - 142,24464 тыс. руб.;</w:t>
            </w:r>
          </w:p>
          <w:p w:rsidR="00793D68" w:rsidRPr="00333674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3674">
              <w:rPr>
                <w:rFonts w:ascii="Times New Roman" w:hAnsi="Times New Roman"/>
                <w:sz w:val="24"/>
                <w:szCs w:val="24"/>
              </w:rPr>
              <w:t>в 2017 году - 140,178 тыс. руб.;</w:t>
            </w:r>
          </w:p>
          <w:p w:rsidR="00793D68" w:rsidRPr="00333674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3674">
              <w:rPr>
                <w:rFonts w:ascii="Times New Roman" w:hAnsi="Times New Roman"/>
                <w:sz w:val="24"/>
                <w:szCs w:val="24"/>
              </w:rPr>
              <w:t>в 2018 году - 0,000 тыс. руб.;</w:t>
            </w:r>
          </w:p>
          <w:p w:rsidR="00793D68" w:rsidRPr="00333674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3674">
              <w:rPr>
                <w:rFonts w:ascii="Times New Roman" w:hAnsi="Times New Roman"/>
                <w:sz w:val="24"/>
                <w:szCs w:val="24"/>
              </w:rPr>
              <w:t>в 2019 году - 0,000 тыс. руб.;</w:t>
            </w:r>
          </w:p>
          <w:p w:rsidR="00793D68" w:rsidRPr="00333674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3674">
              <w:rPr>
                <w:rFonts w:ascii="Times New Roman" w:hAnsi="Times New Roman"/>
                <w:sz w:val="24"/>
                <w:szCs w:val="24"/>
              </w:rPr>
              <w:t>в 2020 году - 0,000 тыс. руб.;</w:t>
            </w:r>
          </w:p>
          <w:p w:rsidR="00793D68" w:rsidRPr="00333674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3674">
              <w:rPr>
                <w:rFonts w:ascii="Times New Roman" w:hAnsi="Times New Roman"/>
                <w:sz w:val="24"/>
                <w:szCs w:val="24"/>
              </w:rPr>
              <w:t>в 2021 году - 0,000 тыс. руб.;</w:t>
            </w:r>
          </w:p>
          <w:p w:rsidR="00793D68" w:rsidRPr="00333674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3674">
              <w:rPr>
                <w:rFonts w:ascii="Times New Roman" w:hAnsi="Times New Roman"/>
                <w:sz w:val="24"/>
                <w:szCs w:val="24"/>
              </w:rPr>
              <w:t>в 2022 году - 0,000 тыс. руб.;</w:t>
            </w:r>
          </w:p>
          <w:p w:rsidR="00793D68" w:rsidRPr="00333674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3674">
              <w:rPr>
                <w:rFonts w:ascii="Times New Roman" w:hAnsi="Times New Roman"/>
                <w:sz w:val="24"/>
                <w:szCs w:val="24"/>
              </w:rPr>
              <w:t>в 2023 году - 0,000 тыс. руб.;</w:t>
            </w:r>
          </w:p>
          <w:p w:rsidR="00793D68" w:rsidRPr="00333674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3674">
              <w:rPr>
                <w:rFonts w:ascii="Times New Roman" w:hAnsi="Times New Roman"/>
                <w:sz w:val="24"/>
                <w:szCs w:val="24"/>
              </w:rPr>
              <w:t>в 2024 году - 0,000 тыс. руб.;</w:t>
            </w:r>
          </w:p>
          <w:p w:rsidR="00793D68" w:rsidRPr="00333674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3674">
              <w:rPr>
                <w:rFonts w:ascii="Times New Roman" w:hAnsi="Times New Roman"/>
                <w:sz w:val="24"/>
                <w:szCs w:val="24"/>
              </w:rPr>
              <w:t>в 2025 году - 0,000 тыс. руб.;</w:t>
            </w:r>
          </w:p>
          <w:p w:rsidR="00793D68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367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2026 году - 0,000 тыс. руб.;</w:t>
            </w:r>
          </w:p>
          <w:p w:rsidR="00793D68" w:rsidRPr="00333674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3674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33674">
              <w:rPr>
                <w:rFonts w:ascii="Times New Roman" w:hAnsi="Times New Roman"/>
                <w:sz w:val="24"/>
                <w:szCs w:val="24"/>
              </w:rPr>
              <w:t xml:space="preserve"> году - 0,000 тыс. руб</w:t>
            </w:r>
            <w:proofErr w:type="gramStart"/>
            <w:r w:rsidRPr="00333674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  <w:p w:rsidR="00793D68" w:rsidRPr="00FD2F4C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D2F4C">
              <w:rPr>
                <w:rFonts w:ascii="Times New Roman" w:hAnsi="Times New Roman"/>
                <w:sz w:val="24"/>
                <w:szCs w:val="24"/>
              </w:rPr>
              <w:t>из сре</w:t>
            </w:r>
            <w:proofErr w:type="gramStart"/>
            <w:r w:rsidRPr="00FD2F4C">
              <w:rPr>
                <w:rFonts w:ascii="Times New Roman" w:hAnsi="Times New Roman"/>
                <w:sz w:val="24"/>
                <w:szCs w:val="24"/>
              </w:rPr>
              <w:t>дств кр</w:t>
            </w:r>
            <w:proofErr w:type="gramEnd"/>
            <w:r w:rsidRPr="00FD2F4C">
              <w:rPr>
                <w:rFonts w:ascii="Times New Roman" w:hAnsi="Times New Roman"/>
                <w:sz w:val="24"/>
                <w:szCs w:val="24"/>
              </w:rPr>
              <w:t>аевого бюджета за период с 2014 по 2027 гг. - 85 966,81536 тыс. руб. в том числе:</w:t>
            </w:r>
          </w:p>
          <w:p w:rsidR="00793D68" w:rsidRPr="00FD2F4C" w:rsidRDefault="00793D68" w:rsidP="00C14B5F">
            <w:pPr>
              <w:pStyle w:val="ConsPlusCell"/>
              <w:tabs>
                <w:tab w:val="left" w:pos="4051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D2F4C">
              <w:rPr>
                <w:rFonts w:ascii="Times New Roman" w:hAnsi="Times New Roman"/>
                <w:sz w:val="24"/>
                <w:szCs w:val="24"/>
              </w:rPr>
              <w:t>в 2014 году - 3 612,2724 тыс. руб.;</w:t>
            </w:r>
            <w:r w:rsidRPr="00FD2F4C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93D68" w:rsidRPr="009F212E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33674">
              <w:rPr>
                <w:rFonts w:ascii="Times New Roman" w:hAnsi="Times New Roman"/>
                <w:sz w:val="24"/>
                <w:szCs w:val="24"/>
              </w:rPr>
              <w:t>в 2015 году - 3 753,20536 тыс. руб.;</w:t>
            </w:r>
          </w:p>
          <w:p w:rsidR="00793D68" w:rsidRPr="009F212E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F212E">
              <w:rPr>
                <w:rFonts w:ascii="Times New Roman" w:hAnsi="Times New Roman"/>
                <w:sz w:val="24"/>
                <w:szCs w:val="24"/>
              </w:rPr>
              <w:t>в 2016 году - 3 682,300 тыс. руб.;</w:t>
            </w:r>
          </w:p>
          <w:p w:rsidR="00793D68" w:rsidRPr="009F212E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F212E">
              <w:rPr>
                <w:rFonts w:ascii="Times New Roman" w:hAnsi="Times New Roman"/>
                <w:sz w:val="24"/>
                <w:szCs w:val="24"/>
              </w:rPr>
              <w:t>в 2017 году - 17 099,17551 тыс. руб.;</w:t>
            </w:r>
          </w:p>
          <w:p w:rsidR="00793D68" w:rsidRPr="009F212E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F212E">
              <w:rPr>
                <w:rFonts w:ascii="Times New Roman" w:hAnsi="Times New Roman"/>
                <w:sz w:val="24"/>
                <w:szCs w:val="24"/>
              </w:rPr>
              <w:t>в 2018 году - 4 193,600 тыс. руб.;</w:t>
            </w:r>
          </w:p>
          <w:p w:rsidR="00793D68" w:rsidRPr="009F212E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F212E">
              <w:rPr>
                <w:rFonts w:ascii="Times New Roman" w:hAnsi="Times New Roman"/>
                <w:sz w:val="24"/>
                <w:szCs w:val="24"/>
              </w:rPr>
              <w:t>в 2019 году - 4 652,71197 тыс. руб.;</w:t>
            </w:r>
          </w:p>
          <w:p w:rsidR="00793D68" w:rsidRPr="009F212E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F212E">
              <w:rPr>
                <w:rFonts w:ascii="Times New Roman" w:hAnsi="Times New Roman"/>
                <w:sz w:val="24"/>
                <w:szCs w:val="24"/>
              </w:rPr>
              <w:t>в 2020 году - 5 148,672 тыс. руб.;</w:t>
            </w:r>
          </w:p>
          <w:p w:rsidR="00793D68" w:rsidRPr="009F212E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F212E">
              <w:rPr>
                <w:rFonts w:ascii="Times New Roman" w:hAnsi="Times New Roman"/>
                <w:sz w:val="24"/>
                <w:szCs w:val="24"/>
              </w:rPr>
              <w:lastRenderedPageBreak/>
              <w:t>в 2021 году - 5 261,98624 тыс. руб.;</w:t>
            </w:r>
          </w:p>
          <w:p w:rsidR="00793D68" w:rsidRPr="009F212E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F212E">
              <w:rPr>
                <w:rFonts w:ascii="Times New Roman" w:hAnsi="Times New Roman"/>
                <w:sz w:val="24"/>
                <w:szCs w:val="24"/>
              </w:rPr>
              <w:t>в 2022 году - 5 747,30203 тыс. руб.;</w:t>
            </w:r>
          </w:p>
          <w:p w:rsidR="00793D68" w:rsidRPr="0096601C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6601C">
              <w:rPr>
                <w:rFonts w:ascii="Times New Roman" w:hAnsi="Times New Roman"/>
                <w:sz w:val="24"/>
                <w:szCs w:val="24"/>
              </w:rPr>
              <w:t>в 2023 году - 6 231,68985 тыс. руб.;</w:t>
            </w:r>
          </w:p>
          <w:p w:rsidR="00793D68" w:rsidRPr="008A1DFD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>в 2024 году - 6 720,800 тыс. руб.;</w:t>
            </w:r>
          </w:p>
          <w:p w:rsidR="00793D68" w:rsidRPr="008A1DFD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>в 2025 году - 6 744,900 тыс. руб.;</w:t>
            </w:r>
          </w:p>
          <w:p w:rsidR="00793D68" w:rsidRPr="008A1DFD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>в 2026 году - 6 559,100 тыс. руб</w:t>
            </w:r>
            <w:proofErr w:type="gramStart"/>
            <w:r w:rsidRPr="008A1DFD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  <w:p w:rsidR="00793D68" w:rsidRPr="008A1DFD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>в 2027 году - 6 559,100 тыс. руб</w:t>
            </w:r>
            <w:proofErr w:type="gramStart"/>
            <w:r w:rsidRPr="008A1DFD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  <w:p w:rsidR="00793D68" w:rsidRPr="008A1DFD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 xml:space="preserve">из средств местного бюджета за период с 2014 по 2027 гг. - </w:t>
            </w:r>
          </w:p>
          <w:p w:rsidR="00793D68" w:rsidRPr="008A1DFD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A1DFD">
              <w:rPr>
                <w:rFonts w:ascii="Times New Roman" w:hAnsi="Times New Roman"/>
                <w:sz w:val="24"/>
                <w:szCs w:val="24"/>
              </w:rPr>
              <w:t>08,45679 тыс. руб., в том числе:</w:t>
            </w:r>
          </w:p>
          <w:p w:rsidR="00793D68" w:rsidRPr="008A1DFD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>в 2014 году - 496,63046 тыс. руб.;</w:t>
            </w:r>
          </w:p>
          <w:p w:rsidR="00793D68" w:rsidRPr="008A1DFD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>в 2015 году - 559,541 тыс. руб.;</w:t>
            </w:r>
          </w:p>
          <w:p w:rsidR="00793D68" w:rsidRPr="008A1DFD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>в 2016 году - 600,000 тыс. руб.;</w:t>
            </w:r>
          </w:p>
          <w:p w:rsidR="00793D68" w:rsidRPr="008A1DFD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>в 2017 году - 798,61465 тыс. руб.;</w:t>
            </w:r>
          </w:p>
          <w:p w:rsidR="00793D68" w:rsidRPr="00CE0238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>в 2018 году - 600,000 тыс. руб.;</w:t>
            </w:r>
          </w:p>
          <w:p w:rsidR="00793D68" w:rsidRPr="00CE0238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0238">
              <w:rPr>
                <w:rFonts w:ascii="Times New Roman" w:hAnsi="Times New Roman"/>
                <w:sz w:val="24"/>
                <w:szCs w:val="24"/>
              </w:rPr>
              <w:t>в 2019 году - 500,000 тыс. руб.;</w:t>
            </w:r>
          </w:p>
          <w:p w:rsidR="00793D68" w:rsidRPr="00CE0238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0238">
              <w:rPr>
                <w:rFonts w:ascii="Times New Roman" w:hAnsi="Times New Roman"/>
                <w:sz w:val="24"/>
                <w:szCs w:val="24"/>
              </w:rPr>
              <w:t>в 2020 году - 411,31868 тыс. руб.;</w:t>
            </w:r>
          </w:p>
          <w:p w:rsidR="00793D68" w:rsidRPr="00CE0238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0238">
              <w:rPr>
                <w:rFonts w:ascii="Times New Roman" w:hAnsi="Times New Roman"/>
                <w:sz w:val="24"/>
                <w:szCs w:val="24"/>
              </w:rPr>
              <w:t>в 2021 году - 400,000 тыс. руб.;</w:t>
            </w:r>
          </w:p>
          <w:p w:rsidR="00793D68" w:rsidRPr="00CE0238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0238">
              <w:rPr>
                <w:rFonts w:ascii="Times New Roman" w:hAnsi="Times New Roman"/>
                <w:sz w:val="24"/>
                <w:szCs w:val="24"/>
              </w:rPr>
              <w:t>в 2022 году - 400,000 тыс. руб.;</w:t>
            </w:r>
          </w:p>
          <w:p w:rsidR="00793D68" w:rsidRPr="00CE0238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0238">
              <w:rPr>
                <w:rFonts w:ascii="Times New Roman" w:hAnsi="Times New Roman"/>
                <w:sz w:val="24"/>
                <w:szCs w:val="24"/>
              </w:rPr>
              <w:t>в 2023 году - 400,000 тыс. руб.;</w:t>
            </w:r>
          </w:p>
          <w:p w:rsidR="00793D68" w:rsidRPr="00A922A7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922A7">
              <w:rPr>
                <w:rFonts w:ascii="Times New Roman" w:hAnsi="Times New Roman"/>
                <w:sz w:val="24"/>
                <w:szCs w:val="24"/>
              </w:rPr>
              <w:t>в 2024 году - 642,352 тыс. руб.;</w:t>
            </w:r>
          </w:p>
          <w:p w:rsidR="00793D68" w:rsidRPr="008A1DFD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>в 2025 году - 200,000 тыс. руб.;</w:t>
            </w:r>
          </w:p>
          <w:p w:rsidR="00793D68" w:rsidRPr="008A1DFD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 xml:space="preserve">в 2026 году - </w:t>
            </w: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Pr="008A1DFD">
              <w:rPr>
                <w:rFonts w:ascii="Times New Roman" w:hAnsi="Times New Roman"/>
                <w:sz w:val="24"/>
                <w:szCs w:val="24"/>
              </w:rPr>
              <w:t>,000 тыс. руб.;</w:t>
            </w:r>
          </w:p>
          <w:p w:rsidR="00793D68" w:rsidRPr="008A1DFD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 xml:space="preserve">в 2027 году - </w:t>
            </w: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Pr="008A1DFD">
              <w:rPr>
                <w:rFonts w:ascii="Times New Roman" w:hAnsi="Times New Roman"/>
                <w:sz w:val="24"/>
                <w:szCs w:val="24"/>
              </w:rPr>
              <w:t>,000 тыс. руб</w:t>
            </w:r>
            <w:proofErr w:type="gramStart"/>
            <w:r w:rsidRPr="008A1DFD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  <w:p w:rsidR="00793D68" w:rsidRPr="008A1DFD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>внебюджетные средства за период с 2017 по 2027 гг. -</w:t>
            </w:r>
          </w:p>
          <w:p w:rsidR="00793D68" w:rsidRPr="008A1DFD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>5 980,000 тыс. руб., в том числе:</w:t>
            </w:r>
          </w:p>
          <w:p w:rsidR="00793D68" w:rsidRPr="008A1DFD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>в 2017 году - 5 980,000 тыс. руб.;</w:t>
            </w:r>
          </w:p>
          <w:p w:rsidR="00793D68" w:rsidRPr="00CE0238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A1DFD">
              <w:rPr>
                <w:rFonts w:ascii="Times New Roman" w:hAnsi="Times New Roman"/>
                <w:sz w:val="24"/>
                <w:szCs w:val="24"/>
              </w:rPr>
              <w:t>в 2018 году - 0,000 тыс. руб.;</w:t>
            </w:r>
          </w:p>
          <w:p w:rsidR="00793D68" w:rsidRPr="00CE0238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0238">
              <w:rPr>
                <w:rFonts w:ascii="Times New Roman" w:hAnsi="Times New Roman"/>
                <w:sz w:val="24"/>
                <w:szCs w:val="24"/>
              </w:rPr>
              <w:t>в 2019 году - 0,000 тыс. руб.;</w:t>
            </w:r>
          </w:p>
          <w:p w:rsidR="00793D68" w:rsidRPr="00CE0238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0238">
              <w:rPr>
                <w:rFonts w:ascii="Times New Roman" w:hAnsi="Times New Roman"/>
                <w:sz w:val="24"/>
                <w:szCs w:val="24"/>
              </w:rPr>
              <w:t>в 2020 году - 0,000 тыс. руб.;</w:t>
            </w:r>
          </w:p>
          <w:p w:rsidR="00793D68" w:rsidRPr="00CE0238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0238">
              <w:rPr>
                <w:rFonts w:ascii="Times New Roman" w:hAnsi="Times New Roman"/>
                <w:sz w:val="24"/>
                <w:szCs w:val="24"/>
              </w:rPr>
              <w:t>в 2021 году - 0,000 тыс. руб.;</w:t>
            </w:r>
          </w:p>
          <w:p w:rsidR="00793D68" w:rsidRPr="00CE0238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0238">
              <w:rPr>
                <w:rFonts w:ascii="Times New Roman" w:hAnsi="Times New Roman"/>
                <w:sz w:val="24"/>
                <w:szCs w:val="24"/>
              </w:rPr>
              <w:t>в 2022 году - 0,000 тыс. руб.;</w:t>
            </w:r>
          </w:p>
          <w:p w:rsidR="00793D68" w:rsidRPr="007F79F7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F79F7">
              <w:rPr>
                <w:rFonts w:ascii="Times New Roman" w:hAnsi="Times New Roman"/>
                <w:sz w:val="24"/>
                <w:szCs w:val="24"/>
              </w:rPr>
              <w:t>в 2023 году - 0,000 тыс. руб.;</w:t>
            </w:r>
          </w:p>
          <w:p w:rsidR="00793D68" w:rsidRPr="007F79F7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F79F7">
              <w:rPr>
                <w:rFonts w:ascii="Times New Roman" w:hAnsi="Times New Roman"/>
                <w:sz w:val="24"/>
                <w:szCs w:val="24"/>
              </w:rPr>
              <w:t>в 2024 году - 0,000 тыс. руб.;</w:t>
            </w:r>
          </w:p>
          <w:p w:rsidR="00793D68" w:rsidRPr="007F79F7" w:rsidRDefault="00793D68" w:rsidP="00C14B5F">
            <w:pPr>
              <w:pStyle w:val="ConsPlusCel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F79F7">
              <w:rPr>
                <w:rFonts w:ascii="Times New Roman" w:hAnsi="Times New Roman"/>
                <w:sz w:val="24"/>
                <w:szCs w:val="24"/>
              </w:rPr>
              <w:t>в 2025 году - 0,000 тыс. руб.;</w:t>
            </w:r>
          </w:p>
          <w:p w:rsidR="00793D68" w:rsidRPr="007F79F7" w:rsidRDefault="00793D68" w:rsidP="00C14B5F">
            <w:pPr>
              <w:pStyle w:val="ConsPlusCel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9F7">
              <w:rPr>
                <w:rFonts w:ascii="Times New Roman" w:hAnsi="Times New Roman" w:cs="Times New Roman"/>
                <w:sz w:val="24"/>
                <w:szCs w:val="24"/>
              </w:rPr>
              <w:t>в 2026 году - 0,000 тыс. руб.;</w:t>
            </w:r>
          </w:p>
          <w:p w:rsidR="00793D68" w:rsidRPr="009F212E" w:rsidRDefault="00793D68" w:rsidP="00C14B5F">
            <w:pPr>
              <w:pStyle w:val="ConsPlusCel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9F7">
              <w:rPr>
                <w:rFonts w:ascii="Times New Roman" w:hAnsi="Times New Roman" w:cs="Times New Roman"/>
                <w:sz w:val="24"/>
                <w:szCs w:val="24"/>
              </w:rPr>
              <w:t>в 2027 году - 0,000 тыс. руб</w:t>
            </w:r>
            <w:proofErr w:type="gramStart"/>
            <w:r w:rsidRPr="007F79F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</w:tbl>
    <w:p w:rsidR="00793D68" w:rsidRDefault="00793D68">
      <w:pPr>
        <w:sectPr w:rsidR="00793D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3D68" w:rsidRPr="001671FB" w:rsidRDefault="00793D68" w:rsidP="00793D68">
      <w:pPr>
        <w:pStyle w:val="ConsPlusNormal"/>
        <w:tabs>
          <w:tab w:val="left" w:pos="10620"/>
        </w:tabs>
        <w:ind w:left="10632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1671FB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793D68" w:rsidRPr="00687F4F" w:rsidRDefault="00793D68" w:rsidP="00793D68">
      <w:pPr>
        <w:pStyle w:val="ConsPlusNormal"/>
        <w:ind w:left="10632" w:firstLine="0"/>
        <w:rPr>
          <w:rFonts w:ascii="Times New Roman" w:hAnsi="Times New Roman" w:cs="Times New Roman"/>
          <w:sz w:val="24"/>
          <w:szCs w:val="24"/>
        </w:rPr>
      </w:pPr>
      <w:r w:rsidRPr="00687F4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93D68" w:rsidRDefault="00793D68" w:rsidP="00793D68">
      <w:pPr>
        <w:pStyle w:val="ConsPlusNormal"/>
        <w:ind w:left="10632" w:firstLine="0"/>
        <w:rPr>
          <w:rFonts w:ascii="Times New Roman" w:hAnsi="Times New Roman" w:cs="Times New Roman"/>
          <w:sz w:val="24"/>
          <w:szCs w:val="24"/>
        </w:rPr>
      </w:pPr>
      <w:r w:rsidRPr="00687F4F">
        <w:rPr>
          <w:rFonts w:ascii="Times New Roman" w:hAnsi="Times New Roman" w:cs="Times New Roman"/>
          <w:sz w:val="24"/>
          <w:szCs w:val="24"/>
        </w:rPr>
        <w:t>Минусинского района «Содействие развитию сельского хозяйства в Минусинском районе»</w:t>
      </w:r>
    </w:p>
    <w:p w:rsidR="00793D68" w:rsidRPr="001671FB" w:rsidRDefault="00793D68" w:rsidP="00793D68">
      <w:pPr>
        <w:pStyle w:val="ConsPlusNormal"/>
        <w:ind w:left="10632" w:firstLine="0"/>
        <w:rPr>
          <w:rFonts w:ascii="Times New Roman" w:hAnsi="Times New Roman" w:cs="Times New Roman"/>
          <w:sz w:val="24"/>
          <w:szCs w:val="24"/>
        </w:rPr>
      </w:pPr>
    </w:p>
    <w:p w:rsidR="00793D68" w:rsidRDefault="00793D68" w:rsidP="00793D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10"/>
      <w:bookmarkEnd w:id="1"/>
      <w:r w:rsidRPr="001671FB"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муниципальной программы, с указанием планируемых к достижению значений в результате реализации муниципальной программы Минусинского района </w:t>
      </w:r>
    </w:p>
    <w:p w:rsidR="00793D68" w:rsidRPr="001671FB" w:rsidRDefault="00793D68" w:rsidP="00793D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"/>
        <w:gridCol w:w="1503"/>
        <w:gridCol w:w="1220"/>
        <w:gridCol w:w="1986"/>
        <w:gridCol w:w="1276"/>
        <w:gridCol w:w="1276"/>
        <w:gridCol w:w="1275"/>
        <w:gridCol w:w="1276"/>
        <w:gridCol w:w="1276"/>
        <w:gridCol w:w="1276"/>
        <w:gridCol w:w="1276"/>
        <w:gridCol w:w="567"/>
        <w:gridCol w:w="567"/>
      </w:tblGrid>
      <w:tr w:rsidR="00793D68" w:rsidRPr="001671FB" w:rsidTr="00C14B5F">
        <w:trPr>
          <w:trHeight w:val="254"/>
        </w:trPr>
        <w:tc>
          <w:tcPr>
            <w:tcW w:w="394" w:type="dxa"/>
            <w:vMerge w:val="restart"/>
            <w:vAlign w:val="center"/>
          </w:tcPr>
          <w:p w:rsidR="00793D68" w:rsidRPr="001671FB" w:rsidRDefault="00793D68" w:rsidP="00C14B5F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1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671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71F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03" w:type="dxa"/>
            <w:vMerge w:val="restart"/>
            <w:vAlign w:val="center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2A2">
              <w:rPr>
                <w:rFonts w:ascii="Times New Roman" w:hAnsi="Times New Roman" w:cs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1220" w:type="dxa"/>
            <w:vMerge w:val="restart"/>
            <w:vAlign w:val="center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2A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6" w:type="dxa"/>
            <w:vMerge w:val="restart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Год, предшествующий реализации муниципальной программы</w:t>
            </w:r>
          </w:p>
        </w:tc>
        <w:tc>
          <w:tcPr>
            <w:tcW w:w="10065" w:type="dxa"/>
            <w:gridSpan w:val="9"/>
          </w:tcPr>
          <w:p w:rsidR="00793D68" w:rsidRPr="004942A2" w:rsidRDefault="00793D68" w:rsidP="00C14B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793D68" w:rsidRPr="001671FB" w:rsidTr="00C14B5F">
        <w:trPr>
          <w:trHeight w:val="581"/>
        </w:trPr>
        <w:tc>
          <w:tcPr>
            <w:tcW w:w="394" w:type="dxa"/>
            <w:vMerge/>
            <w:vAlign w:val="center"/>
          </w:tcPr>
          <w:p w:rsidR="00793D68" w:rsidRPr="001671FB" w:rsidRDefault="00793D68" w:rsidP="00C14B5F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vMerge/>
            <w:vAlign w:val="center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vMerge/>
            <w:vAlign w:val="center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793D68" w:rsidRDefault="00793D68" w:rsidP="00C14B5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1-ый год</w:t>
            </w:r>
          </w:p>
        </w:tc>
        <w:tc>
          <w:tcPr>
            <w:tcW w:w="1276" w:type="dxa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2-ой год и т.д.</w:t>
            </w:r>
          </w:p>
        </w:tc>
        <w:tc>
          <w:tcPr>
            <w:tcW w:w="1275" w:type="dxa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</w:t>
            </w:r>
          </w:p>
        </w:tc>
        <w:tc>
          <w:tcPr>
            <w:tcW w:w="1276" w:type="dxa"/>
          </w:tcPr>
          <w:p w:rsidR="00793D68" w:rsidRDefault="00793D68" w:rsidP="00C14B5F">
            <w:pPr>
              <w:ind w:firstLine="0"/>
              <w:jc w:val="center"/>
            </w:pPr>
            <w:r>
              <w:rPr>
                <w:rFonts w:cs="Times New Roman"/>
              </w:rPr>
              <w:t xml:space="preserve">очередной </w:t>
            </w:r>
            <w:r w:rsidRPr="00F1591B">
              <w:rPr>
                <w:rFonts w:cs="Times New Roman"/>
              </w:rPr>
              <w:t>финансовый год</w:t>
            </w:r>
          </w:p>
        </w:tc>
        <w:tc>
          <w:tcPr>
            <w:tcW w:w="1276" w:type="dxa"/>
          </w:tcPr>
          <w:p w:rsidR="00793D68" w:rsidRDefault="00793D68" w:rsidP="00C14B5F">
            <w:pPr>
              <w:ind w:firstLine="0"/>
              <w:jc w:val="center"/>
            </w:pPr>
            <w:r>
              <w:rPr>
                <w:rFonts w:cs="Times New Roman"/>
              </w:rPr>
              <w:t>первый год планового периода</w:t>
            </w:r>
          </w:p>
        </w:tc>
        <w:tc>
          <w:tcPr>
            <w:tcW w:w="1276" w:type="dxa"/>
          </w:tcPr>
          <w:p w:rsidR="00793D68" w:rsidRDefault="00793D68" w:rsidP="00C14B5F">
            <w:pPr>
              <w:ind w:firstLine="0"/>
              <w:jc w:val="center"/>
            </w:pPr>
            <w:r>
              <w:rPr>
                <w:rFonts w:cs="Times New Roman"/>
              </w:rPr>
              <w:t>второй</w:t>
            </w:r>
            <w:r w:rsidRPr="003E5F9C">
              <w:rPr>
                <w:rFonts w:cs="Times New Roman"/>
              </w:rPr>
              <w:t xml:space="preserve"> год планового периода</w:t>
            </w:r>
          </w:p>
        </w:tc>
        <w:tc>
          <w:tcPr>
            <w:tcW w:w="2410" w:type="dxa"/>
            <w:gridSpan w:val="3"/>
          </w:tcPr>
          <w:p w:rsidR="00793D68" w:rsidRDefault="00793D68" w:rsidP="00C14B5F">
            <w:pPr>
              <w:ind w:firstLine="0"/>
              <w:jc w:val="center"/>
            </w:pPr>
            <w:r>
              <w:rPr>
                <w:rFonts w:cs="Times New Roman"/>
              </w:rPr>
              <w:t>годы до конца реализации муниципальной программы в пятилетнем интервале</w:t>
            </w:r>
          </w:p>
        </w:tc>
      </w:tr>
      <w:tr w:rsidR="00793D68" w:rsidRPr="001671FB" w:rsidTr="00C14B5F">
        <w:trPr>
          <w:trHeight w:val="85"/>
        </w:trPr>
        <w:tc>
          <w:tcPr>
            <w:tcW w:w="394" w:type="dxa"/>
            <w:vMerge/>
          </w:tcPr>
          <w:p w:rsidR="00793D68" w:rsidRPr="004942A2" w:rsidRDefault="00793D68" w:rsidP="00C14B5F">
            <w:pPr>
              <w:jc w:val="center"/>
              <w:rPr>
                <w:rFonts w:cs="Times New Roman"/>
              </w:rPr>
            </w:pPr>
          </w:p>
        </w:tc>
        <w:tc>
          <w:tcPr>
            <w:tcW w:w="1503" w:type="dxa"/>
            <w:vMerge/>
            <w:vAlign w:val="center"/>
          </w:tcPr>
          <w:p w:rsidR="00793D68" w:rsidRPr="004942A2" w:rsidRDefault="00793D68" w:rsidP="00C14B5F">
            <w:pPr>
              <w:jc w:val="center"/>
              <w:rPr>
                <w:rFonts w:cs="Times New Roman"/>
              </w:rPr>
            </w:pPr>
          </w:p>
        </w:tc>
        <w:tc>
          <w:tcPr>
            <w:tcW w:w="1220" w:type="dxa"/>
            <w:vMerge/>
            <w:vAlign w:val="center"/>
          </w:tcPr>
          <w:p w:rsidR="00793D68" w:rsidRPr="004942A2" w:rsidRDefault="00793D68" w:rsidP="00C14B5F">
            <w:pPr>
              <w:jc w:val="center"/>
              <w:rPr>
                <w:rFonts w:cs="Times New Roman"/>
              </w:rPr>
            </w:pPr>
          </w:p>
        </w:tc>
        <w:tc>
          <w:tcPr>
            <w:tcW w:w="1986" w:type="dxa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276" w:type="dxa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13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vAlign w:val="center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13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 w:rsidRPr="00C15713">
              <w:rPr>
                <w:rFonts w:cs="Times New Roman"/>
              </w:rPr>
              <w:t>2024</w:t>
            </w:r>
          </w:p>
        </w:tc>
        <w:tc>
          <w:tcPr>
            <w:tcW w:w="1276" w:type="dxa"/>
            <w:vAlign w:val="center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71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 w:rsidRPr="00C15713">
              <w:rPr>
                <w:rFonts w:cs="Times New Roman"/>
              </w:rPr>
              <w:t>2026</w:t>
            </w:r>
          </w:p>
        </w:tc>
        <w:tc>
          <w:tcPr>
            <w:tcW w:w="1276" w:type="dxa"/>
            <w:vAlign w:val="center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  <w:vAlign w:val="center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567" w:type="dxa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93D68" w:rsidRPr="004006AF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D68" w:rsidRPr="001671FB" w:rsidTr="00C14B5F">
        <w:trPr>
          <w:trHeight w:val="26"/>
        </w:trPr>
        <w:tc>
          <w:tcPr>
            <w:tcW w:w="394" w:type="dxa"/>
            <w:vAlign w:val="center"/>
          </w:tcPr>
          <w:p w:rsidR="00793D68" w:rsidRPr="001671FB" w:rsidRDefault="00793D68" w:rsidP="00C14B5F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dxa"/>
            <w:vAlign w:val="center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vAlign w:val="center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6" w:type="dxa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93D68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93D68" w:rsidRPr="001671FB" w:rsidTr="00C14B5F">
        <w:trPr>
          <w:trHeight w:val="65"/>
        </w:trPr>
        <w:tc>
          <w:tcPr>
            <w:tcW w:w="394" w:type="dxa"/>
          </w:tcPr>
          <w:p w:rsidR="00793D68" w:rsidRDefault="00793D68" w:rsidP="00C14B5F"/>
        </w:tc>
        <w:tc>
          <w:tcPr>
            <w:tcW w:w="14774" w:type="dxa"/>
            <w:gridSpan w:val="12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2A2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программы: развитие сельских территорий, рост занятости и уровня жизни сельского населения</w:t>
            </w:r>
          </w:p>
        </w:tc>
      </w:tr>
      <w:tr w:rsidR="00793D68" w:rsidRPr="001671FB" w:rsidTr="00C14B5F">
        <w:trPr>
          <w:trHeight w:val="132"/>
        </w:trPr>
        <w:tc>
          <w:tcPr>
            <w:tcW w:w="394" w:type="dxa"/>
          </w:tcPr>
          <w:p w:rsidR="00793D68" w:rsidRDefault="00793D68" w:rsidP="00C14B5F">
            <w:pPr>
              <w:ind w:firstLine="0"/>
            </w:pPr>
            <w:r>
              <w:t>1</w:t>
            </w:r>
          </w:p>
        </w:tc>
        <w:tc>
          <w:tcPr>
            <w:tcW w:w="1503" w:type="dxa"/>
          </w:tcPr>
          <w:p w:rsidR="00793D68" w:rsidRPr="004942A2" w:rsidRDefault="00793D68" w:rsidP="00C14B5F">
            <w:pPr>
              <w:snapToGrid w:val="0"/>
              <w:ind w:firstLine="0"/>
              <w:jc w:val="left"/>
              <w:rPr>
                <w:rFonts w:cs="Times New Roman"/>
              </w:rPr>
            </w:pPr>
            <w:r w:rsidRPr="004942A2">
              <w:rPr>
                <w:rFonts w:cs="Times New Roman"/>
              </w:rPr>
              <w:t>Объем продукции сельского хозяйства во всех категориях хозяйства</w:t>
            </w:r>
          </w:p>
        </w:tc>
        <w:tc>
          <w:tcPr>
            <w:tcW w:w="1220" w:type="dxa"/>
            <w:vAlign w:val="center"/>
          </w:tcPr>
          <w:p w:rsidR="00793D68" w:rsidRPr="004942A2" w:rsidRDefault="00793D68" w:rsidP="00C14B5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2A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6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2331014,0</w:t>
            </w:r>
          </w:p>
        </w:tc>
        <w:tc>
          <w:tcPr>
            <w:tcW w:w="1276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 w:rsidRPr="00224131">
              <w:rPr>
                <w:rFonts w:cs="Times New Roman"/>
              </w:rPr>
              <w:t>4093013,0</w:t>
            </w:r>
          </w:p>
        </w:tc>
        <w:tc>
          <w:tcPr>
            <w:tcW w:w="1276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3791522,0</w:t>
            </w:r>
          </w:p>
        </w:tc>
        <w:tc>
          <w:tcPr>
            <w:tcW w:w="1275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4118606,0</w:t>
            </w:r>
          </w:p>
        </w:tc>
        <w:tc>
          <w:tcPr>
            <w:tcW w:w="1276" w:type="dxa"/>
            <w:vAlign w:val="center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4691842,0</w:t>
            </w:r>
          </w:p>
        </w:tc>
        <w:tc>
          <w:tcPr>
            <w:tcW w:w="1276" w:type="dxa"/>
            <w:vAlign w:val="center"/>
          </w:tcPr>
          <w:p w:rsidR="00793D68" w:rsidRPr="004942A2" w:rsidRDefault="00793D68" w:rsidP="00C14B5F">
            <w:pPr>
              <w:pStyle w:val="ConsPlusNormal"/>
              <w:tabs>
                <w:tab w:val="left" w:pos="217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5072034,0</w:t>
            </w:r>
          </w:p>
        </w:tc>
        <w:tc>
          <w:tcPr>
            <w:tcW w:w="1276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5535849,0</w:t>
            </w:r>
          </w:p>
        </w:tc>
        <w:tc>
          <w:tcPr>
            <w:tcW w:w="1276" w:type="dxa"/>
            <w:vAlign w:val="center"/>
          </w:tcPr>
          <w:p w:rsidR="00793D68" w:rsidRPr="00E719B0" w:rsidRDefault="00793D68" w:rsidP="00C14B5F">
            <w:pPr>
              <w:ind w:firstLine="0"/>
              <w:jc w:val="center"/>
              <w:rPr>
                <w:rFonts w:cs="Times New Roman"/>
              </w:rPr>
            </w:pPr>
            <w:r w:rsidRPr="00E719B0">
              <w:rPr>
                <w:rFonts w:cs="Times New Roman"/>
              </w:rPr>
              <w:t>6953092,0</w:t>
            </w:r>
          </w:p>
        </w:tc>
        <w:tc>
          <w:tcPr>
            <w:tcW w:w="567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793D68" w:rsidRPr="001671FB" w:rsidTr="00C14B5F">
        <w:trPr>
          <w:trHeight w:val="189"/>
        </w:trPr>
        <w:tc>
          <w:tcPr>
            <w:tcW w:w="394" w:type="dxa"/>
          </w:tcPr>
          <w:p w:rsidR="00793D68" w:rsidRDefault="00793D68" w:rsidP="00C14B5F">
            <w:pPr>
              <w:ind w:firstLine="0"/>
            </w:pPr>
            <w:r>
              <w:t>2</w:t>
            </w:r>
          </w:p>
        </w:tc>
        <w:tc>
          <w:tcPr>
            <w:tcW w:w="1503" w:type="dxa"/>
          </w:tcPr>
          <w:p w:rsidR="00793D68" w:rsidRPr="004942A2" w:rsidRDefault="00793D68" w:rsidP="00C14B5F">
            <w:pPr>
              <w:snapToGrid w:val="0"/>
              <w:ind w:firstLine="0"/>
              <w:jc w:val="left"/>
              <w:rPr>
                <w:rFonts w:cs="Times New Roman"/>
              </w:rPr>
            </w:pPr>
            <w:r w:rsidRPr="004942A2">
              <w:rPr>
                <w:rFonts w:cs="Times New Roman"/>
              </w:rPr>
              <w:t xml:space="preserve">Индекс производства продукции </w:t>
            </w:r>
            <w:r w:rsidRPr="004942A2">
              <w:rPr>
                <w:rFonts w:cs="Times New Roman"/>
              </w:rPr>
              <w:lastRenderedPageBreak/>
              <w:t>сельского хозяйства в хозяйствах всех категорий (в сопоставимых ценах)</w:t>
            </w:r>
          </w:p>
        </w:tc>
        <w:tc>
          <w:tcPr>
            <w:tcW w:w="1220" w:type="dxa"/>
            <w:vAlign w:val="center"/>
          </w:tcPr>
          <w:p w:rsidR="00793D68" w:rsidRPr="004942A2" w:rsidRDefault="00793D68" w:rsidP="00C14B5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986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106,6</w:t>
            </w:r>
          </w:p>
        </w:tc>
        <w:tc>
          <w:tcPr>
            <w:tcW w:w="1276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 w:rsidRPr="00224131">
              <w:rPr>
                <w:rFonts w:cs="Times New Roman"/>
              </w:rPr>
              <w:t>95,4</w:t>
            </w:r>
          </w:p>
        </w:tc>
        <w:tc>
          <w:tcPr>
            <w:tcW w:w="1276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95,6</w:t>
            </w:r>
          </w:p>
        </w:tc>
        <w:tc>
          <w:tcPr>
            <w:tcW w:w="1275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3D68" w:rsidRPr="004942A2" w:rsidRDefault="00793D68" w:rsidP="00C14B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3D68" w:rsidRPr="004942A2" w:rsidRDefault="00793D68" w:rsidP="00C14B5F">
            <w:pPr>
              <w:pStyle w:val="ConsPlusNormal"/>
              <w:tabs>
                <w:tab w:val="left" w:pos="217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105,1</w:t>
            </w:r>
          </w:p>
        </w:tc>
        <w:tc>
          <w:tcPr>
            <w:tcW w:w="1276" w:type="dxa"/>
            <w:vAlign w:val="center"/>
          </w:tcPr>
          <w:p w:rsidR="00793D68" w:rsidRPr="00E719B0" w:rsidRDefault="00793D68" w:rsidP="00C14B5F">
            <w:pPr>
              <w:ind w:firstLine="0"/>
              <w:jc w:val="center"/>
              <w:rPr>
                <w:rFonts w:cs="Times New Roman"/>
              </w:rPr>
            </w:pPr>
            <w:r w:rsidRPr="00E719B0">
              <w:rPr>
                <w:rFonts w:cs="Times New Roman"/>
              </w:rPr>
              <w:t>106,3</w:t>
            </w:r>
          </w:p>
        </w:tc>
        <w:tc>
          <w:tcPr>
            <w:tcW w:w="567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793D68" w:rsidRPr="001671FB" w:rsidTr="00C14B5F">
        <w:trPr>
          <w:trHeight w:val="26"/>
        </w:trPr>
        <w:tc>
          <w:tcPr>
            <w:tcW w:w="394" w:type="dxa"/>
          </w:tcPr>
          <w:p w:rsidR="00793D68" w:rsidRDefault="00793D68" w:rsidP="00C14B5F">
            <w:pPr>
              <w:ind w:firstLine="0"/>
            </w:pPr>
            <w:r>
              <w:lastRenderedPageBreak/>
              <w:t>3</w:t>
            </w:r>
          </w:p>
        </w:tc>
        <w:tc>
          <w:tcPr>
            <w:tcW w:w="1503" w:type="dxa"/>
          </w:tcPr>
          <w:p w:rsidR="00793D68" w:rsidRPr="004942A2" w:rsidRDefault="00793D68" w:rsidP="00C14B5F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942A2">
              <w:rPr>
                <w:rFonts w:ascii="Times New Roman" w:hAnsi="Times New Roman" w:cs="Times New Roman"/>
                <w:sz w:val="24"/>
                <w:szCs w:val="24"/>
              </w:rPr>
              <w:t>Удельный вес прибыльных сельскохозяйственных организаций</w:t>
            </w:r>
          </w:p>
        </w:tc>
        <w:tc>
          <w:tcPr>
            <w:tcW w:w="1220" w:type="dxa"/>
            <w:vAlign w:val="center"/>
          </w:tcPr>
          <w:p w:rsidR="00793D68" w:rsidRPr="004942A2" w:rsidRDefault="00793D68" w:rsidP="00C14B5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2A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6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73,68</w:t>
            </w:r>
          </w:p>
        </w:tc>
        <w:tc>
          <w:tcPr>
            <w:tcW w:w="1276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75,00</w:t>
            </w:r>
          </w:p>
        </w:tc>
        <w:tc>
          <w:tcPr>
            <w:tcW w:w="1276" w:type="dxa"/>
            <w:vAlign w:val="center"/>
          </w:tcPr>
          <w:p w:rsidR="00793D68" w:rsidRPr="004942A2" w:rsidRDefault="00793D68" w:rsidP="00C14B5F">
            <w:pPr>
              <w:pStyle w:val="ConsPlusNormal"/>
              <w:tabs>
                <w:tab w:val="left" w:pos="231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793D68" w:rsidRPr="004942A2" w:rsidRDefault="00793D68" w:rsidP="00C14B5F">
            <w:pPr>
              <w:pStyle w:val="ConsPlusNormal"/>
              <w:tabs>
                <w:tab w:val="left" w:pos="231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3D68" w:rsidRPr="004942A2" w:rsidRDefault="00793D68" w:rsidP="00C14B5F">
            <w:pPr>
              <w:pStyle w:val="ConsPlusNormal"/>
              <w:tabs>
                <w:tab w:val="left" w:pos="231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3D68" w:rsidRPr="004942A2" w:rsidRDefault="00793D68" w:rsidP="00C14B5F">
            <w:pPr>
              <w:pStyle w:val="ConsPlusNormal"/>
              <w:tabs>
                <w:tab w:val="left" w:pos="231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92,86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3D68" w:rsidRPr="004942A2" w:rsidRDefault="00793D68" w:rsidP="00C14B5F">
            <w:pPr>
              <w:pStyle w:val="ConsPlusNormal"/>
              <w:tabs>
                <w:tab w:val="left" w:pos="231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93,33</w:t>
            </w:r>
          </w:p>
        </w:tc>
        <w:tc>
          <w:tcPr>
            <w:tcW w:w="1276" w:type="dxa"/>
            <w:vAlign w:val="center"/>
          </w:tcPr>
          <w:p w:rsidR="00793D68" w:rsidRPr="00C15713" w:rsidRDefault="00793D68" w:rsidP="00C14B5F">
            <w:pPr>
              <w:pStyle w:val="ConsPlusNormal"/>
              <w:tabs>
                <w:tab w:val="left" w:pos="231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964B7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567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793D68" w:rsidRPr="001671FB" w:rsidTr="00C14B5F">
        <w:trPr>
          <w:trHeight w:val="26"/>
        </w:trPr>
        <w:tc>
          <w:tcPr>
            <w:tcW w:w="394" w:type="dxa"/>
          </w:tcPr>
          <w:p w:rsidR="00793D68" w:rsidRDefault="00793D68" w:rsidP="00C14B5F">
            <w:pPr>
              <w:ind w:firstLine="0"/>
            </w:pPr>
            <w:r>
              <w:t>4</w:t>
            </w:r>
          </w:p>
        </w:tc>
        <w:tc>
          <w:tcPr>
            <w:tcW w:w="1503" w:type="dxa"/>
          </w:tcPr>
          <w:p w:rsidR="00793D68" w:rsidRPr="004942A2" w:rsidRDefault="00793D68" w:rsidP="00C14B5F">
            <w:pPr>
              <w:ind w:firstLine="0"/>
              <w:jc w:val="left"/>
              <w:rPr>
                <w:rFonts w:cs="Times New Roman"/>
              </w:rPr>
            </w:pPr>
            <w:r w:rsidRPr="004942A2">
              <w:rPr>
                <w:rFonts w:cs="Times New Roman"/>
              </w:rPr>
              <w:t>Среднемесячная заработная плата работников с/х организаций</w:t>
            </w:r>
          </w:p>
        </w:tc>
        <w:tc>
          <w:tcPr>
            <w:tcW w:w="1220" w:type="dxa"/>
            <w:vAlign w:val="center"/>
          </w:tcPr>
          <w:p w:rsidR="00793D68" w:rsidRPr="004942A2" w:rsidRDefault="00793D68" w:rsidP="00C14B5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2A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6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10500,00</w:t>
            </w:r>
          </w:p>
        </w:tc>
        <w:tc>
          <w:tcPr>
            <w:tcW w:w="1276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 w:rsidRPr="00224131">
              <w:rPr>
                <w:rFonts w:cs="Times New Roman"/>
              </w:rPr>
              <w:t>29736,00</w:t>
            </w:r>
          </w:p>
        </w:tc>
        <w:tc>
          <w:tcPr>
            <w:tcW w:w="1276" w:type="dxa"/>
            <w:vAlign w:val="center"/>
          </w:tcPr>
          <w:p w:rsidR="00793D68" w:rsidRPr="004942A2" w:rsidRDefault="00793D68" w:rsidP="00C14B5F">
            <w:pPr>
              <w:pStyle w:val="ConsPlusNormal"/>
              <w:tabs>
                <w:tab w:val="left" w:pos="231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34480,00</w:t>
            </w:r>
          </w:p>
        </w:tc>
        <w:tc>
          <w:tcPr>
            <w:tcW w:w="1275" w:type="dxa"/>
            <w:vAlign w:val="center"/>
          </w:tcPr>
          <w:p w:rsidR="00793D68" w:rsidRPr="004942A2" w:rsidRDefault="00793D68" w:rsidP="00C14B5F">
            <w:pPr>
              <w:pStyle w:val="ConsPlusNormal"/>
              <w:tabs>
                <w:tab w:val="left" w:pos="231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39224,00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3D68" w:rsidRPr="004942A2" w:rsidRDefault="00793D68" w:rsidP="00C14B5F">
            <w:pPr>
              <w:pStyle w:val="ConsPlusNormal"/>
              <w:tabs>
                <w:tab w:val="left" w:pos="231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41543,00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3D68" w:rsidRPr="004942A2" w:rsidRDefault="00793D68" w:rsidP="00C14B5F">
            <w:pPr>
              <w:pStyle w:val="ConsPlusNormal"/>
              <w:tabs>
                <w:tab w:val="left" w:pos="231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43726,00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3D68" w:rsidRPr="00DA4DB5" w:rsidRDefault="00793D68" w:rsidP="00C14B5F">
            <w:pPr>
              <w:pStyle w:val="ConsPlusNormal"/>
              <w:tabs>
                <w:tab w:val="left" w:pos="231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B5">
              <w:rPr>
                <w:rFonts w:ascii="Times New Roman" w:hAnsi="Times New Roman" w:cs="Times New Roman"/>
                <w:sz w:val="24"/>
                <w:szCs w:val="24"/>
              </w:rPr>
              <w:t>461140,00</w:t>
            </w:r>
          </w:p>
        </w:tc>
        <w:tc>
          <w:tcPr>
            <w:tcW w:w="1276" w:type="dxa"/>
            <w:vAlign w:val="center"/>
          </w:tcPr>
          <w:p w:rsidR="00793D68" w:rsidRPr="00DA4DB5" w:rsidRDefault="00793D68" w:rsidP="00C14B5F">
            <w:pPr>
              <w:pStyle w:val="ConsPlusNormal"/>
              <w:tabs>
                <w:tab w:val="left" w:pos="231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DB5">
              <w:rPr>
                <w:rFonts w:ascii="Times New Roman" w:hAnsi="Times New Roman" w:cs="Times New Roman"/>
                <w:sz w:val="24"/>
                <w:szCs w:val="24"/>
              </w:rPr>
              <w:t>55789,00</w:t>
            </w:r>
          </w:p>
        </w:tc>
        <w:tc>
          <w:tcPr>
            <w:tcW w:w="567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93D68" w:rsidRPr="004942A2" w:rsidRDefault="00793D68" w:rsidP="00C14B5F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793D68" w:rsidRDefault="00793D68" w:rsidP="00793D68">
      <w:pPr>
        <w:ind w:firstLine="0"/>
      </w:pPr>
    </w:p>
    <w:p w:rsidR="00793D68" w:rsidRDefault="00793D68" w:rsidP="00793D68">
      <w:pPr>
        <w:ind w:firstLine="0"/>
      </w:pPr>
    </w:p>
    <w:p w:rsidR="00793D68" w:rsidRDefault="00793D68" w:rsidP="00793D68">
      <w:pPr>
        <w:ind w:firstLine="0"/>
      </w:pPr>
    </w:p>
    <w:p w:rsidR="00793D68" w:rsidRDefault="00793D68" w:rsidP="00793D68">
      <w:pPr>
        <w:ind w:left="-426" w:firstLine="426"/>
      </w:pPr>
      <w:r>
        <w:t>Руководитель Отдела сельского хозяйства</w:t>
      </w:r>
    </w:p>
    <w:p w:rsidR="00793D68" w:rsidRDefault="00793D68" w:rsidP="00793D68">
      <w:pPr>
        <w:tabs>
          <w:tab w:val="left" w:pos="11175"/>
        </w:tabs>
        <w:ind w:left="-426" w:firstLine="426"/>
      </w:pPr>
      <w:r>
        <w:t>администрации Минусинского района</w:t>
      </w:r>
      <w:r>
        <w:tab/>
        <w:t xml:space="preserve">                             А.И. </w:t>
      </w:r>
      <w:proofErr w:type="spellStart"/>
      <w:r>
        <w:t>Ходыкина</w:t>
      </w:r>
      <w:proofErr w:type="spellEnd"/>
    </w:p>
    <w:p w:rsidR="00E40221" w:rsidRDefault="00E40221" w:rsidP="00793D68">
      <w:pPr>
        <w:ind w:firstLine="0"/>
      </w:pPr>
    </w:p>
    <w:sectPr w:rsidR="00E40221" w:rsidSect="00793D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977C3"/>
    <w:multiLevelType w:val="hybridMultilevel"/>
    <w:tmpl w:val="AC40A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D68"/>
    <w:rsid w:val="00793D68"/>
    <w:rsid w:val="00C14B5F"/>
    <w:rsid w:val="00E4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68"/>
    <w:pPr>
      <w:spacing w:after="0" w:line="240" w:lineRule="auto"/>
      <w:ind w:firstLine="709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3D68"/>
    <w:pPr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lang w:eastAsia="ar-SA"/>
    </w:rPr>
  </w:style>
  <w:style w:type="paragraph" w:customStyle="1" w:styleId="ConsPlusCell">
    <w:name w:val="ConsPlusCell"/>
    <w:uiPriority w:val="99"/>
    <w:rsid w:val="00793D68"/>
    <w:pPr>
      <w:suppressAutoHyphens/>
      <w:autoSpaceDE w:val="0"/>
      <w:spacing w:after="0" w:line="240" w:lineRule="auto"/>
      <w:ind w:firstLine="709"/>
      <w:jc w:val="both"/>
    </w:pPr>
    <w:rPr>
      <w:rFonts w:ascii="Arial" w:eastAsia="Calibri" w:hAnsi="Arial" w:cs="Arial"/>
      <w:sz w:val="2"/>
      <w:szCs w:val="2"/>
      <w:lang w:eastAsia="ar-SA"/>
    </w:rPr>
  </w:style>
  <w:style w:type="paragraph" w:styleId="a3">
    <w:name w:val="List Paragraph"/>
    <w:basedOn w:val="a"/>
    <w:qFormat/>
    <w:rsid w:val="00793D68"/>
    <w:pPr>
      <w:ind w:left="720" w:firstLine="0"/>
    </w:pPr>
    <w:rPr>
      <w:lang w:val="x-none"/>
    </w:rPr>
  </w:style>
  <w:style w:type="paragraph" w:styleId="a4">
    <w:name w:val="Balloon Text"/>
    <w:basedOn w:val="a"/>
    <w:link w:val="a5"/>
    <w:uiPriority w:val="99"/>
    <w:semiHidden/>
    <w:unhideWhenUsed/>
    <w:rsid w:val="00793D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D68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99"/>
    <w:qFormat/>
    <w:rsid w:val="00793D68"/>
    <w:pPr>
      <w:suppressAutoHyphens/>
      <w:spacing w:after="0" w:line="240" w:lineRule="auto"/>
      <w:ind w:firstLine="709"/>
      <w:jc w:val="both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68"/>
    <w:pPr>
      <w:spacing w:after="0" w:line="240" w:lineRule="auto"/>
      <w:ind w:firstLine="709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3D68"/>
    <w:pPr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lang w:eastAsia="ar-SA"/>
    </w:rPr>
  </w:style>
  <w:style w:type="paragraph" w:customStyle="1" w:styleId="ConsPlusCell">
    <w:name w:val="ConsPlusCell"/>
    <w:uiPriority w:val="99"/>
    <w:rsid w:val="00793D68"/>
    <w:pPr>
      <w:suppressAutoHyphens/>
      <w:autoSpaceDE w:val="0"/>
      <w:spacing w:after="0" w:line="240" w:lineRule="auto"/>
      <w:ind w:firstLine="709"/>
      <w:jc w:val="both"/>
    </w:pPr>
    <w:rPr>
      <w:rFonts w:ascii="Arial" w:eastAsia="Calibri" w:hAnsi="Arial" w:cs="Arial"/>
      <w:sz w:val="2"/>
      <w:szCs w:val="2"/>
      <w:lang w:eastAsia="ar-SA"/>
    </w:rPr>
  </w:style>
  <w:style w:type="paragraph" w:styleId="a3">
    <w:name w:val="List Paragraph"/>
    <w:basedOn w:val="a"/>
    <w:qFormat/>
    <w:rsid w:val="00793D68"/>
    <w:pPr>
      <w:ind w:left="720" w:firstLine="0"/>
    </w:pPr>
    <w:rPr>
      <w:lang w:val="x-none"/>
    </w:rPr>
  </w:style>
  <w:style w:type="paragraph" w:styleId="a4">
    <w:name w:val="Balloon Text"/>
    <w:basedOn w:val="a"/>
    <w:link w:val="a5"/>
    <w:uiPriority w:val="99"/>
    <w:semiHidden/>
    <w:unhideWhenUsed/>
    <w:rsid w:val="00793D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3D68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99"/>
    <w:qFormat/>
    <w:rsid w:val="00793D68"/>
    <w:pPr>
      <w:suppressAutoHyphens/>
      <w:spacing w:after="0" w:line="240" w:lineRule="auto"/>
      <w:ind w:firstLine="709"/>
      <w:jc w:val="both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1377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vanag</dc:creator>
  <cp:lastModifiedBy>potanina</cp:lastModifiedBy>
  <cp:revision>2</cp:revision>
  <dcterms:created xsi:type="dcterms:W3CDTF">2024-11-08T02:50:00Z</dcterms:created>
  <dcterms:modified xsi:type="dcterms:W3CDTF">2024-11-12T09:24:00Z</dcterms:modified>
</cp:coreProperties>
</file>